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537" w:rsidRDefault="000C0537">
      <w:pPr>
        <w:rPr>
          <w:b/>
          <w:color w:val="0070C0"/>
          <w:sz w:val="44"/>
          <w:szCs w:val="44"/>
          <w:u w:val="single"/>
        </w:rPr>
      </w:pPr>
    </w:p>
    <w:p w:rsidR="00A33F72" w:rsidRDefault="00221C96" w:rsidP="00A33F72">
      <w:pPr>
        <w:spacing w:line="360" w:lineRule="auto"/>
        <w:ind w:left="708"/>
        <w:rPr>
          <w:b/>
          <w:color w:val="FF0000"/>
          <w:sz w:val="44"/>
          <w:szCs w:val="44"/>
          <w:u w:val="single"/>
        </w:rPr>
      </w:pPr>
      <w:r w:rsidRPr="00BC70C2">
        <w:rPr>
          <w:b/>
          <w:color w:val="FF0000"/>
          <w:sz w:val="44"/>
          <w:szCs w:val="44"/>
          <w:u w:val="single"/>
        </w:rPr>
        <w:t>Консульта</w:t>
      </w:r>
      <w:r w:rsidR="00A33F72">
        <w:rPr>
          <w:b/>
          <w:color w:val="FF0000"/>
          <w:sz w:val="44"/>
          <w:szCs w:val="44"/>
          <w:u w:val="single"/>
        </w:rPr>
        <w:t>ция для родителей</w:t>
      </w:r>
    </w:p>
    <w:p w:rsidR="00221C96" w:rsidRPr="00BC70C2" w:rsidRDefault="00221C96" w:rsidP="00A33F72">
      <w:pPr>
        <w:spacing w:line="360" w:lineRule="auto"/>
        <w:jc w:val="center"/>
        <w:rPr>
          <w:color w:val="FF0000"/>
          <w:sz w:val="40"/>
          <w:szCs w:val="40"/>
          <w:u w:val="single"/>
        </w:rPr>
      </w:pPr>
      <w:r w:rsidRPr="00BC70C2">
        <w:rPr>
          <w:i/>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«Осторожно, весна!»</w:t>
      </w:r>
    </w:p>
    <w:p w:rsidR="00221C96" w:rsidRPr="00221C96" w:rsidRDefault="00221C96" w:rsidP="00A33F72">
      <w:pPr>
        <w:spacing w:after="0" w:line="240" w:lineRule="auto"/>
        <w:ind w:left="567"/>
        <w:rPr>
          <w:i/>
          <w:color w:val="000000" w:themeColor="text1"/>
          <w:sz w:val="32"/>
          <w:szCs w:val="32"/>
        </w:rPr>
      </w:pPr>
      <w:r w:rsidRPr="00221C96">
        <w:rPr>
          <w:b/>
          <w:color w:val="000000" w:themeColor="text1"/>
          <w:sz w:val="32"/>
          <w:szCs w:val="32"/>
        </w:rPr>
        <w:t>Весна</w:t>
      </w:r>
      <w:r w:rsidRPr="00221C96">
        <w:rPr>
          <w:i/>
          <w:color w:val="000000" w:themeColor="text1"/>
          <w:sz w:val="32"/>
          <w:szCs w:val="32"/>
        </w:rPr>
        <w:t xml:space="preserve"> - долгожданное время года. Солнышко, которое зимой светило, но совсем не грело, начинает постепенно растапливать снег и лед. В это время большую опасность представляют сосульки на крышах домов. Потому что они временами падают. Угадать тот самый момент, когда сосулька решит, что висеть ей уже надоело, совершенно невозможно. И если вы думаете, что ледяная сосулька не может причинить большой вред, то очень сильно ошибаетесь.</w:t>
      </w:r>
    </w:p>
    <w:p w:rsidR="00BC70C2" w:rsidRDefault="00BC70C2" w:rsidP="00221C96">
      <w:pPr>
        <w:spacing w:after="0" w:line="240" w:lineRule="auto"/>
        <w:rPr>
          <w:i/>
          <w:color w:val="000000" w:themeColor="text1"/>
          <w:sz w:val="32"/>
          <w:szCs w:val="32"/>
        </w:rPr>
      </w:pPr>
    </w:p>
    <w:p w:rsidR="00BC70C2" w:rsidRDefault="00BC70C2" w:rsidP="00221C96">
      <w:pPr>
        <w:spacing w:after="0" w:line="240" w:lineRule="auto"/>
        <w:rPr>
          <w:i/>
          <w:color w:val="000000" w:themeColor="text1"/>
          <w:sz w:val="32"/>
          <w:szCs w:val="32"/>
        </w:rPr>
      </w:pPr>
    </w:p>
    <w:p w:rsidR="00BC70C2" w:rsidRDefault="00BC70C2" w:rsidP="00221C96">
      <w:pPr>
        <w:spacing w:after="0" w:line="240" w:lineRule="auto"/>
        <w:rPr>
          <w:i/>
          <w:color w:val="000000" w:themeColor="text1"/>
          <w:sz w:val="32"/>
          <w:szCs w:val="32"/>
        </w:rPr>
      </w:pPr>
    </w:p>
    <w:p w:rsidR="00BC70C2" w:rsidRDefault="00A33F72" w:rsidP="00221C96">
      <w:pPr>
        <w:spacing w:after="0" w:line="240" w:lineRule="auto"/>
        <w:rPr>
          <w:i/>
          <w:color w:val="000000" w:themeColor="text1"/>
          <w:sz w:val="32"/>
          <w:szCs w:val="32"/>
        </w:rPr>
      </w:pPr>
      <w:r>
        <w:rPr>
          <w:i/>
          <w:noProof/>
          <w:color w:val="000000" w:themeColor="text1"/>
          <w:sz w:val="32"/>
          <w:szCs w:val="32"/>
          <w:lang w:eastAsia="ru-RU"/>
        </w:rPr>
        <w:drawing>
          <wp:anchor distT="0" distB="0" distL="114300" distR="114300" simplePos="0" relativeHeight="251705344" behindDoc="0" locked="0" layoutInCell="1" allowOverlap="1" wp14:anchorId="0A2F7AB8" wp14:editId="5A838EF4">
            <wp:simplePos x="0" y="0"/>
            <wp:positionH relativeFrom="margin">
              <wp:align>center</wp:align>
            </wp:positionH>
            <wp:positionV relativeFrom="paragraph">
              <wp:posOffset>594995</wp:posOffset>
            </wp:positionV>
            <wp:extent cx="5940425" cy="4098925"/>
            <wp:effectExtent l="171450" t="171450" r="174625" b="1873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1-001-sochinenie-na-temu-Vesna[1].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098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C70C2" w:rsidRDefault="00BC70C2" w:rsidP="00221C96">
      <w:pPr>
        <w:spacing w:after="0" w:line="240" w:lineRule="auto"/>
        <w:rPr>
          <w:i/>
          <w:color w:val="000000" w:themeColor="text1"/>
          <w:sz w:val="32"/>
          <w:szCs w:val="32"/>
        </w:rPr>
      </w:pPr>
    </w:p>
    <w:p w:rsidR="00A33F72" w:rsidRDefault="00A33F72" w:rsidP="00221C96">
      <w:pPr>
        <w:spacing w:after="0" w:line="240" w:lineRule="auto"/>
        <w:rPr>
          <w:b/>
          <w:i/>
          <w:color w:val="FF0000"/>
          <w:sz w:val="32"/>
          <w:szCs w:val="32"/>
        </w:rPr>
      </w:pPr>
      <w:bookmarkStart w:id="0" w:name="_GoBack"/>
      <w:bookmarkEnd w:id="0"/>
    </w:p>
    <w:p w:rsidR="00A33F72" w:rsidRDefault="00A33F72" w:rsidP="00A33F72">
      <w:pPr>
        <w:spacing w:after="0" w:line="240" w:lineRule="auto"/>
        <w:ind w:left="708"/>
        <w:rPr>
          <w:b/>
          <w:i/>
          <w:color w:val="FF0000"/>
          <w:sz w:val="32"/>
          <w:szCs w:val="32"/>
        </w:rPr>
      </w:pPr>
    </w:p>
    <w:p w:rsidR="00221C96" w:rsidRPr="00A33F72" w:rsidRDefault="00221C96" w:rsidP="00733D06">
      <w:pPr>
        <w:spacing w:after="0" w:line="240" w:lineRule="auto"/>
        <w:ind w:left="360"/>
        <w:jc w:val="center"/>
        <w:rPr>
          <w:b/>
          <w:color w:val="FF0000"/>
          <w:sz w:val="32"/>
          <w:szCs w:val="32"/>
        </w:rPr>
      </w:pPr>
      <w:r w:rsidRPr="00A33F72">
        <w:rPr>
          <w:b/>
          <w:color w:val="FF0000"/>
          <w:sz w:val="32"/>
          <w:szCs w:val="32"/>
        </w:rPr>
        <w:t>Меры безопасности при падении сосулек с крыш:</w:t>
      </w:r>
    </w:p>
    <w:p w:rsidR="00221C96" w:rsidRPr="00A33F72" w:rsidRDefault="00221C96" w:rsidP="00A33F72">
      <w:pPr>
        <w:spacing w:after="0" w:line="240" w:lineRule="auto"/>
        <w:ind w:left="360"/>
        <w:rPr>
          <w:b/>
          <w:color w:val="000000" w:themeColor="text1"/>
          <w:sz w:val="32"/>
          <w:szCs w:val="32"/>
        </w:rPr>
      </w:pPr>
    </w:p>
    <w:p w:rsidR="00221C96" w:rsidRPr="00092AEF" w:rsidRDefault="00221C96" w:rsidP="00092AEF">
      <w:pPr>
        <w:pStyle w:val="a3"/>
        <w:numPr>
          <w:ilvl w:val="0"/>
          <w:numId w:val="20"/>
        </w:numPr>
        <w:spacing w:after="0" w:line="240" w:lineRule="auto"/>
        <w:rPr>
          <w:i/>
          <w:color w:val="000000" w:themeColor="text1"/>
          <w:sz w:val="32"/>
          <w:szCs w:val="32"/>
        </w:rPr>
      </w:pPr>
      <w:r w:rsidRPr="00092AEF">
        <w:rPr>
          <w:i/>
          <w:color w:val="000000" w:themeColor="text1"/>
          <w:sz w:val="32"/>
          <w:szCs w:val="32"/>
        </w:rPr>
        <w:t>прежде чем пройти под карнизом здания с сосульками, внимательно посмотрите на состояние обледенения;</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0"/>
        </w:numPr>
        <w:spacing w:after="0" w:line="240" w:lineRule="auto"/>
        <w:rPr>
          <w:i/>
          <w:color w:val="000000" w:themeColor="text1"/>
          <w:sz w:val="32"/>
          <w:szCs w:val="32"/>
        </w:rPr>
      </w:pPr>
      <w:r w:rsidRPr="00092AEF">
        <w:rPr>
          <w:i/>
          <w:color w:val="000000" w:themeColor="text1"/>
          <w:sz w:val="32"/>
          <w:szCs w:val="32"/>
        </w:rPr>
        <w:t>не стойте под карнизами зданий, на которых образовались сосульки;</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0"/>
        </w:numPr>
        <w:spacing w:after="0" w:line="240" w:lineRule="auto"/>
        <w:rPr>
          <w:i/>
          <w:color w:val="000000" w:themeColor="text1"/>
          <w:sz w:val="32"/>
          <w:szCs w:val="32"/>
        </w:rPr>
      </w:pPr>
      <w:r w:rsidRPr="00092AEF">
        <w:rPr>
          <w:i/>
          <w:color w:val="000000" w:themeColor="text1"/>
          <w:sz w:val="32"/>
          <w:szCs w:val="32"/>
        </w:rPr>
        <w:t>по возможности освободите карниз здания от образовавшегося обледенения;</w:t>
      </w:r>
    </w:p>
    <w:p w:rsidR="00221C96" w:rsidRPr="00221C96" w:rsidRDefault="00221C96" w:rsidP="00221C96">
      <w:pPr>
        <w:spacing w:after="0" w:line="240" w:lineRule="auto"/>
        <w:rPr>
          <w:i/>
          <w:color w:val="000000" w:themeColor="text1"/>
          <w:sz w:val="32"/>
          <w:szCs w:val="32"/>
        </w:rPr>
      </w:pPr>
    </w:p>
    <w:p w:rsidR="00221C96" w:rsidRPr="00092AEF" w:rsidRDefault="00092AEF" w:rsidP="00092AEF">
      <w:pPr>
        <w:pStyle w:val="a3"/>
        <w:numPr>
          <w:ilvl w:val="0"/>
          <w:numId w:val="20"/>
        </w:numPr>
        <w:spacing w:after="0" w:line="240" w:lineRule="auto"/>
        <w:rPr>
          <w:i/>
          <w:color w:val="000000" w:themeColor="text1"/>
          <w:sz w:val="32"/>
          <w:szCs w:val="32"/>
        </w:rPr>
      </w:pPr>
      <w:r w:rsidRPr="00092AEF">
        <w:rPr>
          <w:i/>
          <w:color w:val="000000" w:themeColor="text1"/>
          <w:sz w:val="32"/>
          <w:szCs w:val="32"/>
        </w:rPr>
        <w:t>-</w:t>
      </w:r>
      <w:r w:rsidR="00221C96" w:rsidRPr="00092AEF">
        <w:rPr>
          <w:i/>
          <w:color w:val="000000" w:themeColor="text1"/>
          <w:sz w:val="32"/>
          <w:szCs w:val="32"/>
        </w:rPr>
        <w:t>при необходимости прохождения под обледеневшим карнизом здания, старайтесь как можно быстрее преодолеть этот участок.</w:t>
      </w:r>
    </w:p>
    <w:p w:rsidR="00221C96" w:rsidRPr="00221C96" w:rsidRDefault="00221C96" w:rsidP="00221C96">
      <w:pPr>
        <w:spacing w:after="0" w:line="240" w:lineRule="auto"/>
        <w:rPr>
          <w:i/>
          <w:color w:val="000000" w:themeColor="text1"/>
          <w:sz w:val="32"/>
          <w:szCs w:val="32"/>
        </w:rPr>
      </w:pPr>
    </w:p>
    <w:p w:rsidR="00092AEF" w:rsidRDefault="00092AEF" w:rsidP="00221C96">
      <w:pPr>
        <w:spacing w:after="0" w:line="240" w:lineRule="auto"/>
        <w:rPr>
          <w:i/>
          <w:color w:val="000000" w:themeColor="text1"/>
          <w:sz w:val="32"/>
          <w:szCs w:val="32"/>
        </w:rPr>
      </w:pPr>
    </w:p>
    <w:p w:rsidR="00221C96" w:rsidRPr="00221C96" w:rsidRDefault="00092AEF" w:rsidP="00A33F72">
      <w:pPr>
        <w:spacing w:after="0" w:line="240" w:lineRule="auto"/>
        <w:ind w:left="567"/>
        <w:rPr>
          <w:i/>
          <w:color w:val="000000" w:themeColor="text1"/>
          <w:sz w:val="32"/>
          <w:szCs w:val="32"/>
        </w:rPr>
      </w:pPr>
      <w:r>
        <w:rPr>
          <w:b/>
          <w:i/>
          <w:noProof/>
          <w:color w:val="FF0000"/>
          <w:sz w:val="32"/>
          <w:szCs w:val="32"/>
          <w:lang w:eastAsia="ru-RU"/>
        </w:rPr>
        <w:drawing>
          <wp:anchor distT="0" distB="0" distL="114300" distR="114300" simplePos="0" relativeHeight="251700224" behindDoc="0" locked="0" layoutInCell="1" allowOverlap="1" wp14:anchorId="14688CE9" wp14:editId="09F28C09">
            <wp:simplePos x="0" y="0"/>
            <wp:positionH relativeFrom="margin">
              <wp:posOffset>3369310</wp:posOffset>
            </wp:positionH>
            <wp:positionV relativeFrom="paragraph">
              <wp:posOffset>339090</wp:posOffset>
            </wp:positionV>
            <wp:extent cx="3215640" cy="3295650"/>
            <wp:effectExtent l="323850" t="323850" r="327660" b="3238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7638131_Sosulki[1].jpg"/>
                    <pic:cNvPicPr/>
                  </pic:nvPicPr>
                  <pic:blipFill>
                    <a:blip r:embed="rId8">
                      <a:extLst>
                        <a:ext uri="{28A0092B-C50C-407E-A947-70E740481C1C}">
                          <a14:useLocalDpi xmlns:a14="http://schemas.microsoft.com/office/drawing/2010/main" val="0"/>
                        </a:ext>
                      </a:extLst>
                    </a:blip>
                    <a:stretch>
                      <a:fillRect/>
                    </a:stretch>
                  </pic:blipFill>
                  <pic:spPr>
                    <a:xfrm>
                      <a:off x="0" y="0"/>
                      <a:ext cx="3215640" cy="3295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1C96" w:rsidRPr="00221C96">
        <w:rPr>
          <w:i/>
          <w:color w:val="000000" w:themeColor="text1"/>
          <w:sz w:val="32"/>
          <w:szCs w:val="32"/>
        </w:rPr>
        <w:t>Кроме того, весна таит в себе и другие опасности. Несмотря на то что за окном в некоторых районах температура днем уже плюсовая, но в вечернее и ночное время суток температура за окном все же опускается до минусовых отметок. Тот снег, который не успел растаять за день, превращается в «каток». Передвижение по таким дорогам очень опасно как для пешеходов, так и для автолюбителей.</w:t>
      </w:r>
    </w:p>
    <w:p w:rsidR="00221C96" w:rsidRPr="00221C96" w:rsidRDefault="00221C96" w:rsidP="00221C96">
      <w:pPr>
        <w:spacing w:after="0" w:line="240" w:lineRule="auto"/>
        <w:rPr>
          <w:i/>
          <w:color w:val="000000" w:themeColor="text1"/>
          <w:sz w:val="32"/>
          <w:szCs w:val="32"/>
        </w:rPr>
      </w:pPr>
    </w:p>
    <w:p w:rsidR="00092AEF" w:rsidRDefault="00092AEF" w:rsidP="00221C96">
      <w:pPr>
        <w:spacing w:after="0" w:line="240" w:lineRule="auto"/>
        <w:rPr>
          <w:b/>
          <w:color w:val="FF0000"/>
          <w:sz w:val="32"/>
          <w:szCs w:val="32"/>
        </w:rPr>
      </w:pPr>
    </w:p>
    <w:p w:rsidR="00A33F72" w:rsidRDefault="00A33F72" w:rsidP="00221C96">
      <w:pPr>
        <w:spacing w:after="0" w:line="240" w:lineRule="auto"/>
        <w:rPr>
          <w:b/>
          <w:color w:val="FF0000"/>
          <w:sz w:val="32"/>
          <w:szCs w:val="32"/>
        </w:rPr>
      </w:pPr>
    </w:p>
    <w:p w:rsidR="00A33F72" w:rsidRDefault="00A33F72" w:rsidP="00221C96">
      <w:pPr>
        <w:spacing w:after="0" w:line="240" w:lineRule="auto"/>
        <w:rPr>
          <w:b/>
          <w:color w:val="FF0000"/>
          <w:sz w:val="32"/>
          <w:szCs w:val="32"/>
        </w:rPr>
      </w:pPr>
    </w:p>
    <w:p w:rsidR="00A33F72" w:rsidRDefault="00A33F72" w:rsidP="00221C96">
      <w:pPr>
        <w:spacing w:after="0" w:line="240" w:lineRule="auto"/>
        <w:rPr>
          <w:b/>
          <w:color w:val="FF0000"/>
          <w:sz w:val="32"/>
          <w:szCs w:val="32"/>
        </w:rPr>
      </w:pPr>
    </w:p>
    <w:p w:rsidR="00A33F72" w:rsidRDefault="00A33F72" w:rsidP="00221C96">
      <w:pPr>
        <w:spacing w:after="0" w:line="240" w:lineRule="auto"/>
        <w:rPr>
          <w:b/>
          <w:color w:val="FF0000"/>
          <w:sz w:val="32"/>
          <w:szCs w:val="32"/>
        </w:rPr>
      </w:pPr>
    </w:p>
    <w:p w:rsidR="00221C96" w:rsidRPr="00092AEF" w:rsidRDefault="00221C96" w:rsidP="00A33F72">
      <w:pPr>
        <w:spacing w:after="0" w:line="240" w:lineRule="auto"/>
        <w:jc w:val="center"/>
        <w:rPr>
          <w:b/>
          <w:color w:val="FF0000"/>
          <w:sz w:val="32"/>
          <w:szCs w:val="32"/>
        </w:rPr>
      </w:pPr>
      <w:r w:rsidRPr="00092AEF">
        <w:rPr>
          <w:b/>
          <w:color w:val="FF0000"/>
          <w:sz w:val="32"/>
          <w:szCs w:val="32"/>
        </w:rPr>
        <w:t>Действия во время гололеда (гололедицы):</w:t>
      </w:r>
    </w:p>
    <w:p w:rsidR="00221C96" w:rsidRPr="00221C96" w:rsidRDefault="00221C96" w:rsidP="00221C96">
      <w:pPr>
        <w:spacing w:after="0" w:line="240" w:lineRule="auto"/>
        <w:rPr>
          <w:i/>
          <w:color w:val="000000" w:themeColor="text1"/>
          <w:sz w:val="32"/>
          <w:szCs w:val="32"/>
        </w:rPr>
      </w:pP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передвигаться нужно осторожно, не торопясь, наступать следует на всю подошву, учитывая неровности поверхности;</w:t>
      </w: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при гололеде стоит обратить внимание на свою обувь: подберите нескользящую обувь, чтобы чувствовать себя более уверенно на обледенелой дороге;</w:t>
      </w: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пожилым людям рекомендуется использовать трость с резиновым наконечником или лыжную палку с заостренным шипом;</w:t>
      </w: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будьте предельно внимательными на проезжей части дороги, старайтесь обходить все места с наклонной поверхностью.</w:t>
      </w:r>
    </w:p>
    <w:p w:rsidR="00221C96" w:rsidRPr="00092AEF" w:rsidRDefault="00A33F72" w:rsidP="00A33F72">
      <w:pPr>
        <w:pStyle w:val="a3"/>
        <w:numPr>
          <w:ilvl w:val="0"/>
          <w:numId w:val="19"/>
        </w:numPr>
        <w:spacing w:after="0" w:line="276" w:lineRule="auto"/>
        <w:ind w:right="543"/>
        <w:rPr>
          <w:i/>
          <w:color w:val="000000" w:themeColor="text1"/>
          <w:sz w:val="32"/>
          <w:szCs w:val="32"/>
        </w:rPr>
      </w:pPr>
      <w:r>
        <w:rPr>
          <w:b/>
          <w:noProof/>
          <w:color w:val="FF0000"/>
          <w:lang w:eastAsia="ru-RU"/>
        </w:rPr>
        <w:drawing>
          <wp:anchor distT="0" distB="0" distL="114300" distR="114300" simplePos="0" relativeHeight="251701248" behindDoc="0" locked="0" layoutInCell="1" allowOverlap="1" wp14:anchorId="4EB0C4CE" wp14:editId="6E7B0134">
            <wp:simplePos x="0" y="0"/>
            <wp:positionH relativeFrom="margin">
              <wp:align>right</wp:align>
            </wp:positionH>
            <wp:positionV relativeFrom="paragraph">
              <wp:posOffset>946150</wp:posOffset>
            </wp:positionV>
            <wp:extent cx="4245610" cy="2933700"/>
            <wp:effectExtent l="114300" t="114300" r="116840" b="1524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pict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561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1C96" w:rsidRPr="00092AEF">
        <w:rPr>
          <w:i/>
          <w:color w:val="000000" w:themeColor="text1"/>
          <w:sz w:val="32"/>
          <w:szCs w:val="32"/>
        </w:rPr>
        <w:t>передвигаться нужно по тротуару и не пересекать проезжую часть без крайней необходимости. Если тротуар отсутствует, а движение необходимо продолжить, то двигаться нужно по краю проезжей части навстречу движущемуся транспорту, таким образом, вы заранее заметите приближающееся авто.</w:t>
      </w: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в условиях гололедицы.</w:t>
      </w:r>
    </w:p>
    <w:p w:rsidR="00221C96" w:rsidRPr="00092AEF" w:rsidRDefault="00221C96" w:rsidP="00A33F72">
      <w:pPr>
        <w:pStyle w:val="a3"/>
        <w:numPr>
          <w:ilvl w:val="0"/>
          <w:numId w:val="19"/>
        </w:numPr>
        <w:spacing w:after="0" w:line="276" w:lineRule="auto"/>
        <w:rPr>
          <w:i/>
          <w:color w:val="000000" w:themeColor="text1"/>
          <w:sz w:val="32"/>
          <w:szCs w:val="32"/>
        </w:rPr>
      </w:pPr>
      <w:r w:rsidRPr="00092AEF">
        <w:rPr>
          <w:i/>
          <w:color w:val="000000" w:themeColor="text1"/>
          <w:sz w:val="32"/>
          <w:szCs w:val="32"/>
        </w:rPr>
        <w:t>если Вы поскользнулись, присядьте, чтобы снизить высоту падения.</w:t>
      </w:r>
    </w:p>
    <w:p w:rsidR="00221C96" w:rsidRDefault="00221C96" w:rsidP="00A33F72">
      <w:pPr>
        <w:spacing w:after="0" w:line="276" w:lineRule="auto"/>
        <w:rPr>
          <w:i/>
          <w:color w:val="000000" w:themeColor="text1"/>
          <w:sz w:val="32"/>
          <w:szCs w:val="32"/>
        </w:rPr>
      </w:pPr>
    </w:p>
    <w:p w:rsidR="00A33F72" w:rsidRDefault="00A33F72" w:rsidP="00221C96">
      <w:pPr>
        <w:spacing w:after="0" w:line="240" w:lineRule="auto"/>
        <w:rPr>
          <w:i/>
          <w:color w:val="000000" w:themeColor="text1"/>
          <w:sz w:val="32"/>
          <w:szCs w:val="32"/>
        </w:rPr>
      </w:pPr>
    </w:p>
    <w:p w:rsidR="00A33F72" w:rsidRDefault="00A33F72" w:rsidP="00A33F72">
      <w:pPr>
        <w:tabs>
          <w:tab w:val="left" w:pos="6525"/>
        </w:tabs>
        <w:spacing w:after="0" w:line="240" w:lineRule="auto"/>
        <w:rPr>
          <w:i/>
          <w:color w:val="000000" w:themeColor="text1"/>
          <w:sz w:val="32"/>
          <w:szCs w:val="32"/>
        </w:rPr>
      </w:pPr>
    </w:p>
    <w:p w:rsidR="00A33F72" w:rsidRPr="00221C96" w:rsidRDefault="00A33F72" w:rsidP="00221C96">
      <w:pPr>
        <w:spacing w:after="0" w:line="240" w:lineRule="auto"/>
        <w:rPr>
          <w:i/>
          <w:color w:val="000000" w:themeColor="text1"/>
          <w:sz w:val="32"/>
          <w:szCs w:val="32"/>
        </w:rPr>
      </w:pPr>
    </w:p>
    <w:p w:rsidR="00221C96" w:rsidRPr="00221C96" w:rsidRDefault="00733D06" w:rsidP="00733D06">
      <w:pPr>
        <w:spacing w:after="0" w:line="240" w:lineRule="auto"/>
        <w:ind w:left="567" w:hanging="567"/>
        <w:rPr>
          <w:i/>
          <w:color w:val="000000" w:themeColor="text1"/>
          <w:sz w:val="32"/>
          <w:szCs w:val="32"/>
        </w:rPr>
      </w:pPr>
      <w:r>
        <w:rPr>
          <w:b/>
          <w:color w:val="FF0000"/>
          <w:sz w:val="32"/>
          <w:szCs w:val="32"/>
        </w:rPr>
        <w:t xml:space="preserve">        </w:t>
      </w:r>
      <w:r w:rsidR="00221C96" w:rsidRPr="00A33F72">
        <w:rPr>
          <w:b/>
          <w:color w:val="FF0000"/>
          <w:sz w:val="32"/>
          <w:szCs w:val="32"/>
        </w:rPr>
        <w:t xml:space="preserve">Ледоход </w:t>
      </w:r>
      <w:r w:rsidR="00221C96" w:rsidRPr="00092AEF">
        <w:rPr>
          <w:b/>
          <w:color w:val="000000" w:themeColor="text1"/>
          <w:sz w:val="32"/>
          <w:szCs w:val="32"/>
        </w:rPr>
        <w:t>-</w:t>
      </w:r>
      <w:r w:rsidR="00221C96" w:rsidRPr="00221C96">
        <w:rPr>
          <w:i/>
          <w:color w:val="000000" w:themeColor="text1"/>
          <w:sz w:val="32"/>
          <w:szCs w:val="32"/>
        </w:rPr>
        <w:t xml:space="preserve">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Убедительная просьба к родителям: расскажите своим детям о том, как опасен весенний лед и к каким последствиям может привести катание на льдинах.</w:t>
      </w:r>
    </w:p>
    <w:p w:rsidR="00221C96" w:rsidRPr="00221C96" w:rsidRDefault="00221C96" w:rsidP="00221C96">
      <w:pPr>
        <w:spacing w:after="0" w:line="240" w:lineRule="auto"/>
        <w:rPr>
          <w:i/>
          <w:color w:val="000000" w:themeColor="text1"/>
          <w:sz w:val="32"/>
          <w:szCs w:val="32"/>
        </w:rPr>
      </w:pPr>
    </w:p>
    <w:p w:rsidR="00092AEF" w:rsidRDefault="00092AEF" w:rsidP="00221C96">
      <w:pPr>
        <w:spacing w:after="0" w:line="240" w:lineRule="auto"/>
        <w:rPr>
          <w:b/>
          <w:i/>
          <w:color w:val="FF0000"/>
          <w:sz w:val="32"/>
          <w:szCs w:val="32"/>
        </w:rPr>
      </w:pPr>
    </w:p>
    <w:p w:rsidR="00092AEF" w:rsidRDefault="00092AEF" w:rsidP="00221C96">
      <w:pPr>
        <w:spacing w:after="0" w:line="240" w:lineRule="auto"/>
        <w:rPr>
          <w:b/>
          <w:i/>
          <w:color w:val="FF0000"/>
          <w:sz w:val="32"/>
          <w:szCs w:val="32"/>
        </w:rPr>
      </w:pPr>
    </w:p>
    <w:p w:rsidR="00092AEF" w:rsidRDefault="00733D06" w:rsidP="00733D06">
      <w:pPr>
        <w:spacing w:after="0" w:line="240" w:lineRule="auto"/>
        <w:jc w:val="center"/>
        <w:rPr>
          <w:b/>
          <w:i/>
          <w:color w:val="FF0000"/>
          <w:sz w:val="32"/>
          <w:szCs w:val="32"/>
        </w:rPr>
      </w:pPr>
      <w:r>
        <w:rPr>
          <w:i/>
          <w:noProof/>
          <w:color w:val="000000" w:themeColor="text1"/>
          <w:sz w:val="32"/>
          <w:szCs w:val="32"/>
          <w:lang w:eastAsia="ru-RU"/>
        </w:rPr>
        <w:drawing>
          <wp:inline distT="0" distB="0" distL="0" distR="0" wp14:anchorId="66234C8A" wp14:editId="733C2D1C">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dohod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92AEF" w:rsidRDefault="00092AEF" w:rsidP="00221C96">
      <w:pPr>
        <w:spacing w:after="0" w:line="240" w:lineRule="auto"/>
        <w:rPr>
          <w:b/>
          <w:i/>
          <w:color w:val="FF0000"/>
          <w:sz w:val="32"/>
          <w:szCs w:val="32"/>
        </w:rPr>
      </w:pPr>
    </w:p>
    <w:p w:rsidR="00092AEF" w:rsidRDefault="00092AEF" w:rsidP="00221C96">
      <w:pPr>
        <w:spacing w:after="0" w:line="240" w:lineRule="auto"/>
        <w:rPr>
          <w:b/>
          <w:i/>
          <w:color w:val="FF0000"/>
          <w:sz w:val="32"/>
          <w:szCs w:val="32"/>
        </w:rPr>
      </w:pPr>
    </w:p>
    <w:p w:rsidR="00092AEF" w:rsidRDefault="00092AEF" w:rsidP="00221C96">
      <w:pPr>
        <w:spacing w:after="0" w:line="240" w:lineRule="auto"/>
        <w:rPr>
          <w:b/>
          <w:i/>
          <w:color w:val="FF0000"/>
          <w:sz w:val="32"/>
          <w:szCs w:val="32"/>
        </w:rPr>
      </w:pPr>
    </w:p>
    <w:p w:rsidR="00092AEF" w:rsidRDefault="00092AEF" w:rsidP="00221C96">
      <w:pPr>
        <w:spacing w:after="0" w:line="240" w:lineRule="auto"/>
        <w:rPr>
          <w:b/>
          <w:i/>
          <w:color w:val="FF0000"/>
          <w:sz w:val="32"/>
          <w:szCs w:val="32"/>
        </w:rPr>
      </w:pPr>
    </w:p>
    <w:p w:rsidR="00733D06" w:rsidRDefault="00733D06" w:rsidP="00221C96">
      <w:pPr>
        <w:spacing w:after="0" w:line="240" w:lineRule="auto"/>
        <w:rPr>
          <w:b/>
          <w:i/>
          <w:color w:val="FF0000"/>
          <w:sz w:val="32"/>
          <w:szCs w:val="32"/>
        </w:rPr>
      </w:pPr>
    </w:p>
    <w:p w:rsidR="00221C96" w:rsidRPr="00733D06" w:rsidRDefault="00221C96" w:rsidP="00733D06">
      <w:pPr>
        <w:spacing w:after="0" w:line="240" w:lineRule="auto"/>
        <w:jc w:val="center"/>
        <w:rPr>
          <w:b/>
          <w:color w:val="FF0000"/>
          <w:sz w:val="32"/>
          <w:szCs w:val="32"/>
        </w:rPr>
      </w:pPr>
      <w:r w:rsidRPr="00733D06">
        <w:rPr>
          <w:b/>
          <w:color w:val="FF0000"/>
          <w:sz w:val="32"/>
          <w:szCs w:val="32"/>
        </w:rPr>
        <w:t>Осторожно, тонкий лёд!</w:t>
      </w:r>
    </w:p>
    <w:p w:rsidR="00221C96" w:rsidRPr="00733D06" w:rsidRDefault="00221C96" w:rsidP="00733D06">
      <w:pPr>
        <w:spacing w:after="0" w:line="240" w:lineRule="auto"/>
        <w:jc w:val="center"/>
        <w:rPr>
          <w:b/>
          <w:color w:val="FF0000"/>
          <w:sz w:val="32"/>
          <w:szCs w:val="32"/>
        </w:rPr>
      </w:pPr>
    </w:p>
    <w:p w:rsidR="00221C96" w:rsidRPr="00221C96" w:rsidRDefault="00221C96" w:rsidP="00733D06">
      <w:pPr>
        <w:spacing w:after="0" w:line="240" w:lineRule="auto"/>
        <w:ind w:left="426"/>
        <w:rPr>
          <w:i/>
          <w:color w:val="000000" w:themeColor="text1"/>
          <w:sz w:val="32"/>
          <w:szCs w:val="32"/>
        </w:rPr>
      </w:pPr>
      <w:r w:rsidRPr="00221C96">
        <w:rPr>
          <w:i/>
          <w:color w:val="000000" w:themeColor="text1"/>
          <w:sz w:val="32"/>
          <w:szCs w:val="32"/>
        </w:rPr>
        <w:t>Один из опознавательных признаков прочности льда – его цвет. Во время оттепели или дождей лед становится белым (матовым, а иногда и желтоватым (значит он не прочен). Надежный ледяной покров имеет синеватый или зеленоватый оттенок.</w:t>
      </w:r>
    </w:p>
    <w:p w:rsidR="00733D06" w:rsidRDefault="00733D06" w:rsidP="00733D06">
      <w:pPr>
        <w:spacing w:after="0" w:line="240" w:lineRule="auto"/>
        <w:jc w:val="center"/>
        <w:rPr>
          <w:b/>
          <w:i/>
          <w:color w:val="0070C0"/>
          <w:sz w:val="32"/>
          <w:szCs w:val="32"/>
        </w:rPr>
      </w:pPr>
    </w:p>
    <w:p w:rsidR="00221C96" w:rsidRPr="00092AEF" w:rsidRDefault="00221C96" w:rsidP="00733D06">
      <w:pPr>
        <w:spacing w:after="0" w:line="240" w:lineRule="auto"/>
        <w:jc w:val="center"/>
        <w:rPr>
          <w:b/>
          <w:i/>
          <w:color w:val="0070C0"/>
          <w:sz w:val="32"/>
          <w:szCs w:val="32"/>
        </w:rPr>
      </w:pPr>
      <w:r w:rsidRPr="00092AEF">
        <w:rPr>
          <w:b/>
          <w:i/>
          <w:color w:val="0070C0"/>
          <w:sz w:val="32"/>
          <w:szCs w:val="32"/>
        </w:rPr>
        <w:t>В период весеннего паводка и ледохода ЗАПРЕЩАЕТСЯ:</w:t>
      </w:r>
    </w:p>
    <w:p w:rsidR="00221C96" w:rsidRPr="00092AEF" w:rsidRDefault="00221C96" w:rsidP="00733D06">
      <w:pPr>
        <w:spacing w:after="0" w:line="240" w:lineRule="auto"/>
        <w:jc w:val="center"/>
        <w:rPr>
          <w:b/>
          <w:i/>
          <w:color w:val="0070C0"/>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 xml:space="preserve"> выходить на водоемы;</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переправляться через реку в период ледохода;</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подходить близко к реке в местах затора льда;</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 xml:space="preserve"> стоять на обрывистом берегу, подвергающемуся разливу и обвалу;</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 xml:space="preserve"> собираться на мостиках, плотинах и запрудах;</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приближаться к ледяным заторам, отталкивать льдины от берегов;</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 xml:space="preserve"> измерять глубину реки или любого водоема;</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1"/>
        </w:numPr>
        <w:spacing w:after="0" w:line="240" w:lineRule="auto"/>
        <w:rPr>
          <w:i/>
          <w:color w:val="000000" w:themeColor="text1"/>
          <w:sz w:val="32"/>
          <w:szCs w:val="32"/>
        </w:rPr>
      </w:pPr>
      <w:r w:rsidRPr="00092AEF">
        <w:rPr>
          <w:i/>
          <w:color w:val="000000" w:themeColor="text1"/>
          <w:sz w:val="32"/>
          <w:szCs w:val="32"/>
        </w:rPr>
        <w:t xml:space="preserve"> ходить по льдинам и кататься на них.</w:t>
      </w:r>
    </w:p>
    <w:p w:rsidR="00221C96" w:rsidRPr="00221C96" w:rsidRDefault="00092AEF" w:rsidP="00221C96">
      <w:pPr>
        <w:spacing w:after="0" w:line="240" w:lineRule="auto"/>
        <w:rPr>
          <w:i/>
          <w:color w:val="000000" w:themeColor="text1"/>
          <w:sz w:val="32"/>
          <w:szCs w:val="32"/>
        </w:rPr>
      </w:pPr>
      <w:r>
        <w:rPr>
          <w:i/>
          <w:noProof/>
          <w:color w:val="000000" w:themeColor="text1"/>
          <w:sz w:val="32"/>
          <w:szCs w:val="32"/>
          <w:lang w:eastAsia="ru-RU"/>
        </w:rPr>
        <w:drawing>
          <wp:anchor distT="0" distB="0" distL="114300" distR="114300" simplePos="0" relativeHeight="251702272" behindDoc="0" locked="0" layoutInCell="1" allowOverlap="1" wp14:anchorId="202C8493" wp14:editId="66E6BAF1">
            <wp:simplePos x="0" y="0"/>
            <wp:positionH relativeFrom="column">
              <wp:posOffset>3358515</wp:posOffset>
            </wp:positionH>
            <wp:positionV relativeFrom="paragraph">
              <wp:posOffset>10160</wp:posOffset>
            </wp:positionV>
            <wp:extent cx="2857500" cy="18288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avila-povedenia-na-lidu[1].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828800"/>
                    </a:xfrm>
                    <a:prstGeom prst="rect">
                      <a:avLst/>
                    </a:prstGeom>
                  </pic:spPr>
                </pic:pic>
              </a:graphicData>
            </a:graphic>
          </wp:anchor>
        </w:drawing>
      </w:r>
    </w:p>
    <w:p w:rsidR="00221C96" w:rsidRPr="00092AEF" w:rsidRDefault="00221C96" w:rsidP="00092AEF">
      <w:pPr>
        <w:pStyle w:val="a3"/>
        <w:spacing w:after="0" w:line="240" w:lineRule="auto"/>
        <w:rPr>
          <w:b/>
          <w:i/>
          <w:color w:val="0070C0"/>
          <w:sz w:val="32"/>
          <w:szCs w:val="32"/>
        </w:rPr>
      </w:pPr>
      <w:r w:rsidRPr="00092AEF">
        <w:rPr>
          <w:b/>
          <w:i/>
          <w:color w:val="0070C0"/>
          <w:sz w:val="32"/>
          <w:szCs w:val="32"/>
        </w:rPr>
        <w:t>Обязательные правила для любителей подледного лова:</w:t>
      </w:r>
    </w:p>
    <w:p w:rsidR="00221C96" w:rsidRPr="00044317" w:rsidRDefault="00221C96" w:rsidP="00044317">
      <w:pPr>
        <w:pStyle w:val="a3"/>
        <w:numPr>
          <w:ilvl w:val="0"/>
          <w:numId w:val="23"/>
        </w:numPr>
        <w:spacing w:after="0" w:line="240" w:lineRule="auto"/>
        <w:rPr>
          <w:i/>
          <w:color w:val="000000" w:themeColor="text1"/>
          <w:sz w:val="32"/>
          <w:szCs w:val="32"/>
        </w:rPr>
      </w:pPr>
      <w:r w:rsidRPr="00044317">
        <w:rPr>
          <w:i/>
          <w:color w:val="000000" w:themeColor="text1"/>
          <w:sz w:val="32"/>
          <w:szCs w:val="32"/>
        </w:rPr>
        <w:t>не пробивать рядом много лунок;</w:t>
      </w:r>
    </w:p>
    <w:p w:rsidR="00221C96" w:rsidRPr="00044317" w:rsidRDefault="00221C96" w:rsidP="00044317">
      <w:pPr>
        <w:pStyle w:val="a3"/>
        <w:numPr>
          <w:ilvl w:val="0"/>
          <w:numId w:val="23"/>
        </w:numPr>
        <w:spacing w:after="0" w:line="240" w:lineRule="auto"/>
        <w:rPr>
          <w:i/>
          <w:color w:val="000000" w:themeColor="text1"/>
          <w:sz w:val="32"/>
          <w:szCs w:val="32"/>
        </w:rPr>
      </w:pPr>
      <w:r w:rsidRPr="00044317">
        <w:rPr>
          <w:i/>
          <w:color w:val="000000" w:themeColor="text1"/>
          <w:sz w:val="32"/>
          <w:szCs w:val="32"/>
        </w:rPr>
        <w:t>не собираться большими группами в одном месте;</w:t>
      </w:r>
    </w:p>
    <w:p w:rsidR="00221C96" w:rsidRPr="00044317" w:rsidRDefault="00221C96" w:rsidP="00044317">
      <w:pPr>
        <w:pStyle w:val="a3"/>
        <w:numPr>
          <w:ilvl w:val="0"/>
          <w:numId w:val="23"/>
        </w:numPr>
        <w:spacing w:after="0" w:line="240" w:lineRule="auto"/>
        <w:rPr>
          <w:i/>
          <w:color w:val="000000" w:themeColor="text1"/>
          <w:sz w:val="32"/>
          <w:szCs w:val="32"/>
        </w:rPr>
      </w:pPr>
      <w:r w:rsidRPr="00044317">
        <w:rPr>
          <w:i/>
          <w:color w:val="000000" w:themeColor="text1"/>
          <w:sz w:val="32"/>
          <w:szCs w:val="32"/>
        </w:rPr>
        <w:t>не пробивать лунки на переправах</w:t>
      </w:r>
    </w:p>
    <w:p w:rsidR="00221C96" w:rsidRPr="00221C96" w:rsidRDefault="00221C96" w:rsidP="00221C96">
      <w:pPr>
        <w:spacing w:after="0" w:line="240" w:lineRule="auto"/>
        <w:rPr>
          <w:i/>
          <w:color w:val="000000" w:themeColor="text1"/>
          <w:sz w:val="32"/>
          <w:szCs w:val="32"/>
        </w:rPr>
      </w:pPr>
    </w:p>
    <w:p w:rsidR="00733D06" w:rsidRDefault="00733D06" w:rsidP="00221C96">
      <w:pPr>
        <w:spacing w:after="0" w:line="240" w:lineRule="auto"/>
        <w:rPr>
          <w:b/>
          <w:i/>
          <w:color w:val="0070C0"/>
          <w:sz w:val="32"/>
          <w:szCs w:val="32"/>
        </w:rPr>
      </w:pPr>
    </w:p>
    <w:p w:rsidR="00733D06" w:rsidRDefault="00733D06" w:rsidP="00221C96">
      <w:pPr>
        <w:spacing w:after="0" w:line="240" w:lineRule="auto"/>
        <w:rPr>
          <w:b/>
          <w:i/>
          <w:color w:val="0070C0"/>
          <w:sz w:val="32"/>
          <w:szCs w:val="32"/>
        </w:rPr>
      </w:pPr>
    </w:p>
    <w:p w:rsidR="00733D06" w:rsidRDefault="00733D06" w:rsidP="00221C96">
      <w:pPr>
        <w:spacing w:after="0" w:line="240" w:lineRule="auto"/>
        <w:rPr>
          <w:b/>
          <w:i/>
          <w:color w:val="0070C0"/>
          <w:sz w:val="32"/>
          <w:szCs w:val="32"/>
        </w:rPr>
      </w:pPr>
    </w:p>
    <w:p w:rsidR="00733D06" w:rsidRDefault="00733D06" w:rsidP="00221C96">
      <w:pPr>
        <w:spacing w:after="0" w:line="240" w:lineRule="auto"/>
        <w:rPr>
          <w:b/>
          <w:i/>
          <w:color w:val="0070C0"/>
          <w:sz w:val="32"/>
          <w:szCs w:val="32"/>
        </w:rPr>
      </w:pPr>
    </w:p>
    <w:p w:rsidR="00221C96" w:rsidRPr="00092AEF" w:rsidRDefault="00221C96" w:rsidP="00733D06">
      <w:pPr>
        <w:spacing w:after="0" w:line="240" w:lineRule="auto"/>
        <w:jc w:val="center"/>
        <w:rPr>
          <w:b/>
          <w:i/>
          <w:color w:val="0070C0"/>
          <w:sz w:val="32"/>
          <w:szCs w:val="32"/>
        </w:rPr>
      </w:pPr>
      <w:r w:rsidRPr="00092AEF">
        <w:rPr>
          <w:b/>
          <w:i/>
          <w:color w:val="0070C0"/>
          <w:sz w:val="32"/>
          <w:szCs w:val="32"/>
        </w:rPr>
        <w:t>Если вы с машиной провалились под лёд:</w:t>
      </w:r>
    </w:p>
    <w:p w:rsidR="00221C96" w:rsidRPr="00221C96" w:rsidRDefault="00044317" w:rsidP="00221C96">
      <w:pPr>
        <w:spacing w:after="0" w:line="240" w:lineRule="auto"/>
        <w:rPr>
          <w:i/>
          <w:color w:val="000000" w:themeColor="text1"/>
          <w:sz w:val="32"/>
          <w:szCs w:val="32"/>
        </w:rPr>
      </w:pPr>
      <w:r>
        <w:rPr>
          <w:i/>
          <w:noProof/>
          <w:color w:val="000000" w:themeColor="text1"/>
          <w:sz w:val="32"/>
          <w:szCs w:val="32"/>
          <w:lang w:eastAsia="ru-RU"/>
        </w:rPr>
        <w:drawing>
          <wp:anchor distT="0" distB="0" distL="114300" distR="114300" simplePos="0" relativeHeight="251703296" behindDoc="0" locked="0" layoutInCell="1" allowOverlap="1" wp14:anchorId="6205A5BC" wp14:editId="0DB4133D">
            <wp:simplePos x="0" y="0"/>
            <wp:positionH relativeFrom="margin">
              <wp:align>right</wp:align>
            </wp:positionH>
            <wp:positionV relativeFrom="paragraph">
              <wp:posOffset>67945</wp:posOffset>
            </wp:positionV>
            <wp:extent cx="2673350" cy="1577340"/>
            <wp:effectExtent l="0" t="0" r="0" b="38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489[1].jpg"/>
                    <pic:cNvPicPr/>
                  </pic:nvPicPr>
                  <pic:blipFill rotWithShape="1">
                    <a:blip r:embed="rId12" cstate="print">
                      <a:extLst>
                        <a:ext uri="{28A0092B-C50C-407E-A947-70E740481C1C}">
                          <a14:useLocalDpi xmlns:a14="http://schemas.microsoft.com/office/drawing/2010/main" val="0"/>
                        </a:ext>
                      </a:extLst>
                    </a:blip>
                    <a:srcRect b="21323"/>
                    <a:stretch/>
                  </pic:blipFill>
                  <pic:spPr bwMode="auto">
                    <a:xfrm>
                      <a:off x="0" y="0"/>
                      <a:ext cx="2673350" cy="1577340"/>
                    </a:xfrm>
                    <a:prstGeom prst="rect">
                      <a:avLst/>
                    </a:prstGeom>
                    <a:ln>
                      <a:noFill/>
                    </a:ln>
                    <a:extLst>
                      <a:ext uri="{53640926-AAD7-44D8-BBD7-CCE9431645EC}">
                        <a14:shadowObscured xmlns:a14="http://schemas.microsoft.com/office/drawing/2010/main"/>
                      </a:ext>
                    </a:extLst>
                  </pic:spPr>
                </pic:pic>
              </a:graphicData>
            </a:graphic>
          </wp:anchor>
        </w:drawing>
      </w: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некоторое время машина может держаться на плаву и у вас есть несколько секунд, чтобы из нее выскочить.</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xml:space="preserve">- если вы не успели покинуть автомобиль, и он погрузился под воду, не открывайте двери, так как вода тут </w:t>
      </w:r>
      <w:r w:rsidR="00733D06">
        <w:rPr>
          <w:i/>
          <w:color w:val="000000" w:themeColor="text1"/>
          <w:sz w:val="32"/>
          <w:szCs w:val="32"/>
        </w:rPr>
        <w:t>-</w:t>
      </w:r>
      <w:r w:rsidRPr="00092AEF">
        <w:rPr>
          <w:i/>
          <w:color w:val="000000" w:themeColor="text1"/>
          <w:sz w:val="32"/>
          <w:szCs w:val="32"/>
        </w:rPr>
        <w:t>же хлынет внутрь</w:t>
      </w:r>
      <w:r w:rsidR="00733D06">
        <w:rPr>
          <w:i/>
          <w:color w:val="000000" w:themeColor="text1"/>
          <w:sz w:val="32"/>
          <w:szCs w:val="32"/>
        </w:rPr>
        <w:t>,</w:t>
      </w:r>
      <w:r w:rsidRPr="00092AEF">
        <w:rPr>
          <w:i/>
          <w:color w:val="000000" w:themeColor="text1"/>
          <w:sz w:val="32"/>
          <w:szCs w:val="32"/>
        </w:rPr>
        <w:t xml:space="preserve"> и машина начнет резко погружаться.</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при погружении на дно с закрытыми окнами и дверями воздух в салоне автомобиля держится несколько минут, это немало. Таким образом, есть возможность:</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оценить обстановку;</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активно провентилировать легкие (глубокие вдохи и выдохи позволяют напо</w:t>
      </w:r>
      <w:r w:rsidR="00733D06">
        <w:rPr>
          <w:i/>
          <w:color w:val="000000" w:themeColor="text1"/>
          <w:sz w:val="32"/>
          <w:szCs w:val="32"/>
        </w:rPr>
        <w:t>лнить кровь кислородом "впрок")</w:t>
      </w:r>
      <w:r w:rsidRPr="00092AEF">
        <w:rPr>
          <w:i/>
          <w:color w:val="000000" w:themeColor="text1"/>
          <w:sz w:val="32"/>
          <w:szCs w:val="32"/>
        </w:rPr>
        <w:t>;</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избавиться от лишней одежды;</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мысленно представить себе путь наверх;</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выбирайтесь через дверь или если сможете через опущенное стекло, протиснетесь наружу, взявшись руками за крышу, подтянитесь, а затем резко всплывите вверх.</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выбирайтесь наружу, когда машина наполнится водой наполовину, т. к. если резко распахнуть дверь и попытаться тут же выбраться, вам будет мешать поток, идущий в салон.</w:t>
      </w:r>
    </w:p>
    <w:p w:rsidR="00221C96" w:rsidRPr="00221C96" w:rsidRDefault="00221C96" w:rsidP="00221C96">
      <w:pPr>
        <w:spacing w:after="0" w:line="240" w:lineRule="auto"/>
        <w:rPr>
          <w:i/>
          <w:color w:val="000000" w:themeColor="text1"/>
          <w:sz w:val="32"/>
          <w:szCs w:val="32"/>
        </w:rPr>
      </w:pPr>
    </w:p>
    <w:p w:rsidR="00221C96" w:rsidRPr="00092AEF" w:rsidRDefault="00221C96" w:rsidP="00092AEF">
      <w:pPr>
        <w:pStyle w:val="a3"/>
        <w:numPr>
          <w:ilvl w:val="0"/>
          <w:numId w:val="22"/>
        </w:numPr>
        <w:spacing w:after="0" w:line="240" w:lineRule="auto"/>
        <w:rPr>
          <w:i/>
          <w:color w:val="000000" w:themeColor="text1"/>
          <w:sz w:val="32"/>
          <w:szCs w:val="32"/>
        </w:rPr>
      </w:pPr>
      <w:r w:rsidRPr="00092AEF">
        <w:rPr>
          <w:i/>
          <w:color w:val="000000" w:themeColor="text1"/>
          <w:sz w:val="32"/>
          <w:szCs w:val="32"/>
        </w:rPr>
        <w:t>- выбравшись из машины, имейте в виду, что у вас есть 30–40 секунд для всплытия на поверхность.</w:t>
      </w:r>
    </w:p>
    <w:p w:rsidR="00221C96" w:rsidRPr="00221C96" w:rsidRDefault="00221C96" w:rsidP="00221C96">
      <w:pPr>
        <w:spacing w:after="0" w:line="240" w:lineRule="auto"/>
        <w:rPr>
          <w:i/>
          <w:color w:val="000000" w:themeColor="text1"/>
          <w:sz w:val="32"/>
          <w:szCs w:val="32"/>
        </w:rPr>
      </w:pPr>
    </w:p>
    <w:p w:rsidR="00733D06" w:rsidRDefault="00733D06" w:rsidP="00044317">
      <w:pPr>
        <w:spacing w:after="0" w:line="240" w:lineRule="auto"/>
        <w:jc w:val="center"/>
        <w:rPr>
          <w:rFonts w:ascii="Chicago" w:hAnsi="Chicago"/>
          <w:b/>
          <w:color w:val="FF0000"/>
          <w:sz w:val="40"/>
          <w:szCs w:val="40"/>
        </w:rPr>
      </w:pPr>
    </w:p>
    <w:p w:rsidR="00733D06" w:rsidRDefault="00733D06" w:rsidP="00044317">
      <w:pPr>
        <w:spacing w:after="0" w:line="240" w:lineRule="auto"/>
        <w:jc w:val="center"/>
        <w:rPr>
          <w:rFonts w:ascii="Chicago" w:hAnsi="Chicago"/>
          <w:b/>
          <w:color w:val="FF0000"/>
          <w:sz w:val="40"/>
          <w:szCs w:val="40"/>
        </w:rPr>
      </w:pPr>
    </w:p>
    <w:p w:rsidR="00221C96" w:rsidRPr="00044317" w:rsidRDefault="00221C96" w:rsidP="00044317">
      <w:pPr>
        <w:spacing w:after="0" w:line="240" w:lineRule="auto"/>
        <w:jc w:val="center"/>
        <w:rPr>
          <w:rFonts w:ascii="Chicago" w:hAnsi="Chicago"/>
          <w:b/>
          <w:color w:val="FF0000"/>
          <w:sz w:val="40"/>
          <w:szCs w:val="40"/>
        </w:rPr>
      </w:pPr>
      <w:r w:rsidRPr="00044317">
        <w:rPr>
          <w:rFonts w:ascii="Chicago" w:hAnsi="Chicago"/>
          <w:b/>
          <w:color w:val="FF0000"/>
          <w:sz w:val="40"/>
          <w:szCs w:val="40"/>
        </w:rPr>
        <w:t>Помните:</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pStyle w:val="a3"/>
        <w:numPr>
          <w:ilvl w:val="0"/>
          <w:numId w:val="24"/>
        </w:numPr>
        <w:spacing w:after="0" w:line="240" w:lineRule="auto"/>
        <w:rPr>
          <w:i/>
          <w:color w:val="000000" w:themeColor="text1"/>
          <w:sz w:val="32"/>
          <w:szCs w:val="32"/>
        </w:rPr>
      </w:pPr>
      <w:r w:rsidRPr="00044317">
        <w:rPr>
          <w:i/>
          <w:color w:val="000000" w:themeColor="text1"/>
          <w:sz w:val="32"/>
          <w:szCs w:val="32"/>
        </w:rPr>
        <w:t>- на весеннем льду легко провалиться;</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pStyle w:val="a3"/>
        <w:numPr>
          <w:ilvl w:val="0"/>
          <w:numId w:val="24"/>
        </w:numPr>
        <w:spacing w:after="0" w:line="240" w:lineRule="auto"/>
        <w:rPr>
          <w:i/>
          <w:color w:val="000000" w:themeColor="text1"/>
          <w:sz w:val="32"/>
          <w:szCs w:val="32"/>
        </w:rPr>
      </w:pPr>
      <w:r w:rsidRPr="00044317">
        <w:rPr>
          <w:i/>
          <w:color w:val="000000" w:themeColor="text1"/>
          <w:sz w:val="32"/>
          <w:szCs w:val="32"/>
        </w:rPr>
        <w:t>- быстрее всего процесс распада льда происходит у берегов;</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pStyle w:val="a3"/>
        <w:numPr>
          <w:ilvl w:val="0"/>
          <w:numId w:val="24"/>
        </w:numPr>
        <w:spacing w:after="0" w:line="240" w:lineRule="auto"/>
        <w:rPr>
          <w:i/>
          <w:color w:val="000000" w:themeColor="text1"/>
          <w:sz w:val="32"/>
          <w:szCs w:val="32"/>
        </w:rPr>
      </w:pPr>
      <w:r w:rsidRPr="00044317">
        <w:rPr>
          <w:i/>
          <w:color w:val="000000" w:themeColor="text1"/>
          <w:sz w:val="32"/>
          <w:szCs w:val="32"/>
        </w:rPr>
        <w:t>- весенний лед, покрытый снегом, быстро превращается в рыхлую массу.</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spacing w:after="0" w:line="240" w:lineRule="auto"/>
        <w:ind w:left="360"/>
        <w:jc w:val="center"/>
        <w:rPr>
          <w:b/>
          <w:color w:val="FF0000"/>
          <w:sz w:val="32"/>
          <w:szCs w:val="32"/>
        </w:rPr>
      </w:pPr>
      <w:r w:rsidRPr="00044317">
        <w:rPr>
          <w:b/>
          <w:color w:val="FF0000"/>
          <w:sz w:val="32"/>
          <w:szCs w:val="32"/>
        </w:rPr>
        <w:t>Взрослые! Не оставляйте детей без присмотра!</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pStyle w:val="a3"/>
        <w:numPr>
          <w:ilvl w:val="0"/>
          <w:numId w:val="25"/>
        </w:numPr>
        <w:spacing w:after="0" w:line="240" w:lineRule="auto"/>
        <w:rPr>
          <w:i/>
          <w:color w:val="000000" w:themeColor="text1"/>
          <w:sz w:val="32"/>
          <w:szCs w:val="32"/>
        </w:rPr>
      </w:pPr>
      <w:r w:rsidRPr="00044317">
        <w:rPr>
          <w:i/>
          <w:color w:val="000000" w:themeColor="text1"/>
          <w:sz w:val="32"/>
          <w:szCs w:val="32"/>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221C96" w:rsidRPr="00044317" w:rsidRDefault="00221C96" w:rsidP="00044317">
      <w:pPr>
        <w:pStyle w:val="a3"/>
        <w:numPr>
          <w:ilvl w:val="0"/>
          <w:numId w:val="25"/>
        </w:numPr>
        <w:spacing w:after="0" w:line="240" w:lineRule="auto"/>
        <w:rPr>
          <w:i/>
          <w:color w:val="000000" w:themeColor="text1"/>
          <w:sz w:val="32"/>
          <w:szCs w:val="32"/>
        </w:rPr>
      </w:pPr>
      <w:r w:rsidRPr="00044317">
        <w:rPr>
          <w:i/>
          <w:color w:val="000000" w:themeColor="text1"/>
          <w:sz w:val="32"/>
          <w:szCs w:val="32"/>
        </w:rPr>
        <w:t>Весной нужно усилить контроль за местами игр детей.</w:t>
      </w:r>
    </w:p>
    <w:p w:rsidR="00221C96" w:rsidRPr="00044317" w:rsidRDefault="00044317" w:rsidP="00044317">
      <w:pPr>
        <w:pStyle w:val="a3"/>
        <w:numPr>
          <w:ilvl w:val="0"/>
          <w:numId w:val="25"/>
        </w:numPr>
        <w:spacing w:after="0" w:line="240" w:lineRule="auto"/>
        <w:rPr>
          <w:i/>
          <w:color w:val="000000" w:themeColor="text1"/>
          <w:sz w:val="32"/>
          <w:szCs w:val="32"/>
        </w:rPr>
      </w:pPr>
      <w:r>
        <w:rPr>
          <w:b/>
          <w:noProof/>
          <w:color w:val="FF0000"/>
          <w:lang w:eastAsia="ru-RU"/>
        </w:rPr>
        <w:drawing>
          <wp:anchor distT="0" distB="0" distL="114300" distR="114300" simplePos="0" relativeHeight="251704320" behindDoc="0" locked="0" layoutInCell="1" allowOverlap="1" wp14:anchorId="13451C4E" wp14:editId="5D5BA4DD">
            <wp:simplePos x="0" y="0"/>
            <wp:positionH relativeFrom="column">
              <wp:posOffset>3439795</wp:posOffset>
            </wp:positionH>
            <wp:positionV relativeFrom="paragraph">
              <wp:posOffset>1009015</wp:posOffset>
            </wp:positionV>
            <wp:extent cx="2908935" cy="1666875"/>
            <wp:effectExtent l="171450" t="152400" r="177165" b="2190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12[1].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6452" t="29311" r="17097" b="19828"/>
                    <a:stretch/>
                  </pic:blipFill>
                  <pic:spPr bwMode="auto">
                    <a:xfrm>
                      <a:off x="0" y="0"/>
                      <a:ext cx="2908935" cy="16668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317">
        <w:rPr>
          <w:i/>
          <w:color w:val="000000" w:themeColor="text1"/>
          <w:sz w:val="32"/>
          <w:szCs w:val="32"/>
        </w:rPr>
        <w:t>Родители</w:t>
      </w:r>
      <w:r w:rsidR="00221C96" w:rsidRPr="00044317">
        <w:rPr>
          <w:i/>
          <w:color w:val="000000" w:themeColor="text1"/>
          <w:sz w:val="32"/>
          <w:szCs w:val="32"/>
        </w:rPr>
        <w:t>!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играть у воды, пресекайте лихачество. Оторванная льдина, холодная вода, быстрое течение грозят гибелью.</w:t>
      </w:r>
    </w:p>
    <w:p w:rsidR="00221C96" w:rsidRPr="00044317" w:rsidRDefault="00221C96" w:rsidP="00044317">
      <w:pPr>
        <w:pStyle w:val="a3"/>
        <w:numPr>
          <w:ilvl w:val="0"/>
          <w:numId w:val="25"/>
        </w:numPr>
        <w:spacing w:after="0" w:line="240" w:lineRule="auto"/>
        <w:rPr>
          <w:i/>
          <w:color w:val="000000" w:themeColor="text1"/>
          <w:sz w:val="32"/>
          <w:szCs w:val="32"/>
        </w:rPr>
      </w:pPr>
      <w:r w:rsidRPr="00044317">
        <w:rPr>
          <w:i/>
          <w:color w:val="000000" w:themeColor="text1"/>
          <w:sz w:val="32"/>
          <w:szCs w:val="32"/>
        </w:rPr>
        <w:t>Помните, что в период паводка, даже при незначительном ледоходе, несчастные случаи чаще всего происходят с детьми.</w:t>
      </w:r>
    </w:p>
    <w:p w:rsidR="00221C96" w:rsidRPr="00221C96" w:rsidRDefault="00221C96" w:rsidP="00221C96">
      <w:pPr>
        <w:spacing w:after="0" w:line="240" w:lineRule="auto"/>
        <w:rPr>
          <w:i/>
          <w:color w:val="000000" w:themeColor="text1"/>
          <w:sz w:val="32"/>
          <w:szCs w:val="32"/>
        </w:rPr>
      </w:pPr>
    </w:p>
    <w:p w:rsidR="00221C96" w:rsidRPr="00044317" w:rsidRDefault="00221C96" w:rsidP="00044317">
      <w:pPr>
        <w:spacing w:after="0" w:line="240" w:lineRule="auto"/>
        <w:jc w:val="center"/>
        <w:rPr>
          <w:b/>
          <w:i/>
          <w:color w:val="FF0000"/>
          <w:sz w:val="32"/>
          <w:szCs w:val="32"/>
        </w:rPr>
      </w:pPr>
      <w:r w:rsidRPr="00044317">
        <w:rPr>
          <w:b/>
          <w:i/>
          <w:color w:val="FF0000"/>
          <w:sz w:val="32"/>
          <w:szCs w:val="32"/>
        </w:rPr>
        <w:t>БУДЬТЕ ВНИМАТЕЛЬНЫ И ОСТОРОЖНЫ!</w:t>
      </w:r>
    </w:p>
    <w:p w:rsidR="00221C96" w:rsidRPr="00044317" w:rsidRDefault="00221C96" w:rsidP="00044317">
      <w:pPr>
        <w:spacing w:after="0" w:line="240" w:lineRule="auto"/>
        <w:jc w:val="center"/>
        <w:rPr>
          <w:b/>
          <w:i/>
          <w:color w:val="FF0000"/>
          <w:sz w:val="32"/>
          <w:szCs w:val="32"/>
        </w:rPr>
      </w:pPr>
    </w:p>
    <w:p w:rsidR="00221C96" w:rsidRPr="00044317" w:rsidRDefault="00221C96" w:rsidP="00044317">
      <w:pPr>
        <w:spacing w:after="0" w:line="240" w:lineRule="auto"/>
        <w:jc w:val="center"/>
        <w:rPr>
          <w:b/>
          <w:i/>
          <w:color w:val="FF0000"/>
          <w:sz w:val="32"/>
          <w:szCs w:val="32"/>
        </w:rPr>
      </w:pPr>
      <w:r w:rsidRPr="00044317">
        <w:rPr>
          <w:b/>
          <w:i/>
          <w:color w:val="FF0000"/>
          <w:sz w:val="32"/>
          <w:szCs w:val="32"/>
        </w:rPr>
        <w:t>ЛЕД ВЕСНОЙ ОПАСЕН!</w:t>
      </w:r>
    </w:p>
    <w:sectPr w:rsidR="00221C96" w:rsidRPr="00044317" w:rsidSect="00A33F72">
      <w:pgSz w:w="11906" w:h="16838"/>
      <w:pgMar w:top="720" w:right="720" w:bottom="720" w:left="720" w:header="708" w:footer="708" w:gutter="0"/>
      <w:pgBorders w:offsetFrom="page">
        <w:top w:val="christmasTree" w:sz="31" w:space="24" w:color="auto"/>
        <w:left w:val="christmasTree" w:sz="31" w:space="24" w:color="auto"/>
        <w:bottom w:val="christmasTree" w:sz="31" w:space="24" w:color="auto"/>
        <w:right w:val="christmasTree" w:sz="31"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hicago">
    <w:panose1 w:val="020B0604020202020204"/>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mso4D85"/>
      </v:shape>
    </w:pict>
  </w:numPicBullet>
  <w:abstractNum w:abstractNumId="0" w15:restartNumberingAfterBreak="0">
    <w:nsid w:val="00DC22D4"/>
    <w:multiLevelType w:val="hybridMultilevel"/>
    <w:tmpl w:val="9982BF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A57C6A"/>
    <w:multiLevelType w:val="hybridMultilevel"/>
    <w:tmpl w:val="8C1CBA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C11CD1"/>
    <w:multiLevelType w:val="hybridMultilevel"/>
    <w:tmpl w:val="7B444B16"/>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66D0E6F"/>
    <w:multiLevelType w:val="hybridMultilevel"/>
    <w:tmpl w:val="F4120F06"/>
    <w:lvl w:ilvl="0" w:tplc="04190007">
      <w:start w:val="1"/>
      <w:numFmt w:val="bullet"/>
      <w:lvlText w:val=""/>
      <w:lvlPicBulletId w:val="0"/>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2A69290B"/>
    <w:multiLevelType w:val="multilevel"/>
    <w:tmpl w:val="A4A8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92EBC"/>
    <w:multiLevelType w:val="multilevel"/>
    <w:tmpl w:val="2276532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523C8"/>
    <w:multiLevelType w:val="multilevel"/>
    <w:tmpl w:val="CD20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4151A"/>
    <w:multiLevelType w:val="hybridMultilevel"/>
    <w:tmpl w:val="983C9E2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FE0CF5"/>
    <w:multiLevelType w:val="hybridMultilevel"/>
    <w:tmpl w:val="70167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736008"/>
    <w:multiLevelType w:val="hybridMultilevel"/>
    <w:tmpl w:val="A67EA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495DF8"/>
    <w:multiLevelType w:val="hybridMultilevel"/>
    <w:tmpl w:val="6338D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954898"/>
    <w:multiLevelType w:val="hybridMultilevel"/>
    <w:tmpl w:val="48B4B5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A71651"/>
    <w:multiLevelType w:val="hybridMultilevel"/>
    <w:tmpl w:val="517C8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700D1E"/>
    <w:multiLevelType w:val="hybridMultilevel"/>
    <w:tmpl w:val="C2249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1F5D3D"/>
    <w:multiLevelType w:val="hybridMultilevel"/>
    <w:tmpl w:val="50CC3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833DBF"/>
    <w:multiLevelType w:val="hybridMultilevel"/>
    <w:tmpl w:val="08644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78409E"/>
    <w:multiLevelType w:val="hybridMultilevel"/>
    <w:tmpl w:val="5B984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A976C3"/>
    <w:multiLevelType w:val="multilevel"/>
    <w:tmpl w:val="B152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7A3EE9"/>
    <w:multiLevelType w:val="hybridMultilevel"/>
    <w:tmpl w:val="8006EB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7A603D"/>
    <w:multiLevelType w:val="multilevel"/>
    <w:tmpl w:val="B9EE8EE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D2CA3"/>
    <w:multiLevelType w:val="hybridMultilevel"/>
    <w:tmpl w:val="27BE05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6D0D9C"/>
    <w:multiLevelType w:val="multilevel"/>
    <w:tmpl w:val="A6CC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FB30DC"/>
    <w:multiLevelType w:val="hybridMultilevel"/>
    <w:tmpl w:val="575E0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52155A"/>
    <w:multiLevelType w:val="multilevel"/>
    <w:tmpl w:val="A63A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41EED"/>
    <w:multiLevelType w:val="hybridMultilevel"/>
    <w:tmpl w:val="49C45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3"/>
  </w:num>
  <w:num w:numId="4">
    <w:abstractNumId w:val="4"/>
  </w:num>
  <w:num w:numId="5">
    <w:abstractNumId w:val="6"/>
  </w:num>
  <w:num w:numId="6">
    <w:abstractNumId w:val="2"/>
  </w:num>
  <w:num w:numId="7">
    <w:abstractNumId w:val="19"/>
  </w:num>
  <w:num w:numId="8">
    <w:abstractNumId w:val="5"/>
  </w:num>
  <w:num w:numId="9">
    <w:abstractNumId w:val="3"/>
  </w:num>
  <w:num w:numId="10">
    <w:abstractNumId w:val="1"/>
  </w:num>
  <w:num w:numId="11">
    <w:abstractNumId w:val="0"/>
  </w:num>
  <w:num w:numId="12">
    <w:abstractNumId w:val="13"/>
  </w:num>
  <w:num w:numId="13">
    <w:abstractNumId w:val="12"/>
  </w:num>
  <w:num w:numId="14">
    <w:abstractNumId w:val="24"/>
  </w:num>
  <w:num w:numId="15">
    <w:abstractNumId w:val="16"/>
  </w:num>
  <w:num w:numId="16">
    <w:abstractNumId w:val="11"/>
  </w:num>
  <w:num w:numId="17">
    <w:abstractNumId w:val="22"/>
  </w:num>
  <w:num w:numId="18">
    <w:abstractNumId w:val="15"/>
  </w:num>
  <w:num w:numId="19">
    <w:abstractNumId w:val="7"/>
  </w:num>
  <w:num w:numId="20">
    <w:abstractNumId w:val="8"/>
  </w:num>
  <w:num w:numId="21">
    <w:abstractNumId w:val="10"/>
  </w:num>
  <w:num w:numId="22">
    <w:abstractNumId w:val="14"/>
  </w:num>
  <w:num w:numId="23">
    <w:abstractNumId w:val="20"/>
  </w:num>
  <w:num w:numId="24">
    <w:abstractNumId w:val="1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E2"/>
    <w:rsid w:val="0000156A"/>
    <w:rsid w:val="00034ECF"/>
    <w:rsid w:val="00044317"/>
    <w:rsid w:val="00092AEF"/>
    <w:rsid w:val="00096D60"/>
    <w:rsid w:val="000C0537"/>
    <w:rsid w:val="001304E2"/>
    <w:rsid w:val="001F1C27"/>
    <w:rsid w:val="00221C96"/>
    <w:rsid w:val="002D323B"/>
    <w:rsid w:val="002E3729"/>
    <w:rsid w:val="003351E4"/>
    <w:rsid w:val="003734EC"/>
    <w:rsid w:val="003828E2"/>
    <w:rsid w:val="003D3EDF"/>
    <w:rsid w:val="00486231"/>
    <w:rsid w:val="004F1A78"/>
    <w:rsid w:val="006851CC"/>
    <w:rsid w:val="00733D06"/>
    <w:rsid w:val="00741F04"/>
    <w:rsid w:val="007E7637"/>
    <w:rsid w:val="008457CC"/>
    <w:rsid w:val="00860BE9"/>
    <w:rsid w:val="00953C94"/>
    <w:rsid w:val="00A33F72"/>
    <w:rsid w:val="00A82C42"/>
    <w:rsid w:val="00AE3832"/>
    <w:rsid w:val="00B23679"/>
    <w:rsid w:val="00B62561"/>
    <w:rsid w:val="00B97C35"/>
    <w:rsid w:val="00BC70C2"/>
    <w:rsid w:val="00CC0414"/>
    <w:rsid w:val="00E127EC"/>
    <w:rsid w:val="00E24EB0"/>
    <w:rsid w:val="00E42DF5"/>
    <w:rsid w:val="00F23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7FB8F1-19C0-4057-8564-AF0766A9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ECF"/>
  </w:style>
  <w:style w:type="paragraph" w:styleId="1">
    <w:name w:val="heading 1"/>
    <w:basedOn w:val="a"/>
    <w:next w:val="a"/>
    <w:link w:val="10"/>
    <w:uiPriority w:val="9"/>
    <w:qFormat/>
    <w:rsid w:val="00741F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304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741F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304E2"/>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1304E2"/>
    <w:pPr>
      <w:ind w:left="720"/>
      <w:contextualSpacing/>
    </w:pPr>
  </w:style>
  <w:style w:type="character" w:customStyle="1" w:styleId="10">
    <w:name w:val="Заголовок 1 Знак"/>
    <w:basedOn w:val="a0"/>
    <w:link w:val="1"/>
    <w:uiPriority w:val="9"/>
    <w:rsid w:val="00741F04"/>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741F04"/>
    <w:rPr>
      <w:rFonts w:asciiTheme="majorHAnsi" w:eastAsiaTheme="majorEastAsia" w:hAnsiTheme="majorHAnsi" w:cstheme="majorBidi"/>
      <w:i/>
      <w:iCs/>
      <w:color w:val="2E74B5" w:themeColor="accent1" w:themeShade="BF"/>
    </w:rPr>
  </w:style>
  <w:style w:type="character" w:styleId="a4">
    <w:name w:val="Hyperlink"/>
    <w:basedOn w:val="a0"/>
    <w:uiPriority w:val="99"/>
    <w:unhideWhenUsed/>
    <w:rsid w:val="003D3EDF"/>
    <w:rPr>
      <w:color w:val="0563C1" w:themeColor="hyperlink"/>
      <w:u w:val="single"/>
    </w:rPr>
  </w:style>
  <w:style w:type="paragraph" w:styleId="a5">
    <w:name w:val="Balloon Text"/>
    <w:basedOn w:val="a"/>
    <w:link w:val="a6"/>
    <w:uiPriority w:val="99"/>
    <w:semiHidden/>
    <w:unhideWhenUsed/>
    <w:rsid w:val="006851C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851CC"/>
    <w:rPr>
      <w:rFonts w:ascii="Segoe UI" w:hAnsi="Segoe UI" w:cs="Segoe UI"/>
      <w:sz w:val="18"/>
      <w:szCs w:val="18"/>
    </w:rPr>
  </w:style>
  <w:style w:type="paragraph" w:styleId="a7">
    <w:name w:val="No Spacing"/>
    <w:link w:val="a8"/>
    <w:uiPriority w:val="1"/>
    <w:qFormat/>
    <w:rsid w:val="00096D60"/>
    <w:pPr>
      <w:spacing w:after="0" w:line="240" w:lineRule="auto"/>
    </w:pPr>
    <w:rPr>
      <w:rFonts w:eastAsiaTheme="minorEastAsia"/>
      <w:lang w:eastAsia="ru-RU"/>
    </w:rPr>
  </w:style>
  <w:style w:type="character" w:customStyle="1" w:styleId="a8">
    <w:name w:val="Без интервала Знак"/>
    <w:basedOn w:val="a0"/>
    <w:link w:val="a7"/>
    <w:uiPriority w:val="1"/>
    <w:rsid w:val="00096D60"/>
    <w:rPr>
      <w:rFonts w:eastAsiaTheme="minorEastAsia"/>
      <w:lang w:eastAsia="ru-RU"/>
    </w:rPr>
  </w:style>
  <w:style w:type="paragraph" w:styleId="a9">
    <w:name w:val="Normal (Web)"/>
    <w:basedOn w:val="a"/>
    <w:uiPriority w:val="99"/>
    <w:semiHidden/>
    <w:unhideWhenUsed/>
    <w:rsid w:val="00F23E1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4081">
      <w:bodyDiv w:val="1"/>
      <w:marLeft w:val="0"/>
      <w:marRight w:val="0"/>
      <w:marTop w:val="0"/>
      <w:marBottom w:val="0"/>
      <w:divBdr>
        <w:top w:val="none" w:sz="0" w:space="0" w:color="auto"/>
        <w:left w:val="none" w:sz="0" w:space="0" w:color="auto"/>
        <w:bottom w:val="none" w:sz="0" w:space="0" w:color="auto"/>
        <w:right w:val="none" w:sz="0" w:space="0" w:color="auto"/>
      </w:divBdr>
      <w:divsChild>
        <w:div w:id="1659191453">
          <w:marLeft w:val="0"/>
          <w:marRight w:val="0"/>
          <w:marTop w:val="150"/>
          <w:marBottom w:val="150"/>
          <w:divBdr>
            <w:top w:val="none" w:sz="0" w:space="0" w:color="auto"/>
            <w:left w:val="none" w:sz="0" w:space="0" w:color="auto"/>
            <w:bottom w:val="none" w:sz="0" w:space="0" w:color="auto"/>
            <w:right w:val="none" w:sz="0" w:space="0" w:color="auto"/>
          </w:divBdr>
          <w:divsChild>
            <w:div w:id="923144786">
              <w:marLeft w:val="0"/>
              <w:marRight w:val="0"/>
              <w:marTop w:val="0"/>
              <w:marBottom w:val="0"/>
              <w:divBdr>
                <w:top w:val="none" w:sz="0" w:space="0" w:color="auto"/>
                <w:left w:val="none" w:sz="0" w:space="0" w:color="auto"/>
                <w:bottom w:val="none" w:sz="0" w:space="0" w:color="auto"/>
                <w:right w:val="none" w:sz="0" w:space="0" w:color="auto"/>
              </w:divBdr>
              <w:divsChild>
                <w:div w:id="1012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6017">
          <w:marLeft w:val="0"/>
          <w:marRight w:val="0"/>
          <w:marTop w:val="0"/>
          <w:marBottom w:val="0"/>
          <w:divBdr>
            <w:top w:val="none" w:sz="0" w:space="0" w:color="auto"/>
            <w:left w:val="none" w:sz="0" w:space="0" w:color="auto"/>
            <w:bottom w:val="none" w:sz="0" w:space="0" w:color="auto"/>
            <w:right w:val="none" w:sz="0" w:space="0" w:color="auto"/>
          </w:divBdr>
          <w:divsChild>
            <w:div w:id="16972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6210">
      <w:bodyDiv w:val="1"/>
      <w:marLeft w:val="0"/>
      <w:marRight w:val="0"/>
      <w:marTop w:val="0"/>
      <w:marBottom w:val="0"/>
      <w:divBdr>
        <w:top w:val="none" w:sz="0" w:space="0" w:color="auto"/>
        <w:left w:val="none" w:sz="0" w:space="0" w:color="auto"/>
        <w:bottom w:val="none" w:sz="0" w:space="0" w:color="auto"/>
        <w:right w:val="none" w:sz="0" w:space="0" w:color="auto"/>
      </w:divBdr>
      <w:divsChild>
        <w:div w:id="1320618339">
          <w:marLeft w:val="0"/>
          <w:marRight w:val="0"/>
          <w:marTop w:val="0"/>
          <w:marBottom w:val="150"/>
          <w:divBdr>
            <w:top w:val="none" w:sz="0" w:space="0" w:color="auto"/>
            <w:left w:val="none" w:sz="0" w:space="0" w:color="auto"/>
            <w:bottom w:val="none" w:sz="0" w:space="0" w:color="auto"/>
            <w:right w:val="none" w:sz="0" w:space="0" w:color="auto"/>
          </w:divBdr>
        </w:div>
      </w:divsChild>
    </w:div>
    <w:div w:id="1022558425">
      <w:bodyDiv w:val="1"/>
      <w:marLeft w:val="0"/>
      <w:marRight w:val="0"/>
      <w:marTop w:val="0"/>
      <w:marBottom w:val="0"/>
      <w:divBdr>
        <w:top w:val="none" w:sz="0" w:space="0" w:color="auto"/>
        <w:left w:val="none" w:sz="0" w:space="0" w:color="auto"/>
        <w:bottom w:val="none" w:sz="0" w:space="0" w:color="auto"/>
        <w:right w:val="none" w:sz="0" w:space="0" w:color="auto"/>
      </w:divBdr>
      <w:divsChild>
        <w:div w:id="1368137795">
          <w:marLeft w:val="0"/>
          <w:marRight w:val="0"/>
          <w:marTop w:val="0"/>
          <w:marBottom w:val="0"/>
          <w:divBdr>
            <w:top w:val="none" w:sz="0" w:space="0" w:color="auto"/>
            <w:left w:val="none" w:sz="0" w:space="0" w:color="auto"/>
            <w:bottom w:val="none" w:sz="0" w:space="0" w:color="auto"/>
            <w:right w:val="none" w:sz="0" w:space="0" w:color="auto"/>
          </w:divBdr>
          <w:divsChild>
            <w:div w:id="1664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2347">
      <w:bodyDiv w:val="1"/>
      <w:marLeft w:val="0"/>
      <w:marRight w:val="0"/>
      <w:marTop w:val="0"/>
      <w:marBottom w:val="0"/>
      <w:divBdr>
        <w:top w:val="none" w:sz="0" w:space="0" w:color="auto"/>
        <w:left w:val="none" w:sz="0" w:space="0" w:color="auto"/>
        <w:bottom w:val="none" w:sz="0" w:space="0" w:color="auto"/>
        <w:right w:val="none" w:sz="0" w:space="0" w:color="auto"/>
      </w:divBdr>
    </w:div>
    <w:div w:id="1186946620">
      <w:bodyDiv w:val="1"/>
      <w:marLeft w:val="0"/>
      <w:marRight w:val="0"/>
      <w:marTop w:val="0"/>
      <w:marBottom w:val="0"/>
      <w:divBdr>
        <w:top w:val="none" w:sz="0" w:space="0" w:color="auto"/>
        <w:left w:val="none" w:sz="0" w:space="0" w:color="auto"/>
        <w:bottom w:val="none" w:sz="0" w:space="0" w:color="auto"/>
        <w:right w:val="none" w:sz="0" w:space="0" w:color="auto"/>
      </w:divBdr>
    </w:div>
    <w:div w:id="1405840189">
      <w:bodyDiv w:val="1"/>
      <w:marLeft w:val="0"/>
      <w:marRight w:val="0"/>
      <w:marTop w:val="0"/>
      <w:marBottom w:val="0"/>
      <w:divBdr>
        <w:top w:val="none" w:sz="0" w:space="0" w:color="auto"/>
        <w:left w:val="none" w:sz="0" w:space="0" w:color="auto"/>
        <w:bottom w:val="none" w:sz="0" w:space="0" w:color="auto"/>
        <w:right w:val="none" w:sz="0" w:space="0" w:color="auto"/>
      </w:divBdr>
    </w:div>
    <w:div w:id="1460342042">
      <w:bodyDiv w:val="1"/>
      <w:marLeft w:val="0"/>
      <w:marRight w:val="0"/>
      <w:marTop w:val="0"/>
      <w:marBottom w:val="0"/>
      <w:divBdr>
        <w:top w:val="none" w:sz="0" w:space="0" w:color="auto"/>
        <w:left w:val="none" w:sz="0" w:space="0" w:color="auto"/>
        <w:bottom w:val="none" w:sz="0" w:space="0" w:color="auto"/>
        <w:right w:val="none" w:sz="0" w:space="0" w:color="auto"/>
      </w:divBdr>
    </w:div>
    <w:div w:id="1807818326">
      <w:bodyDiv w:val="1"/>
      <w:marLeft w:val="0"/>
      <w:marRight w:val="0"/>
      <w:marTop w:val="0"/>
      <w:marBottom w:val="0"/>
      <w:divBdr>
        <w:top w:val="none" w:sz="0" w:space="0" w:color="auto"/>
        <w:left w:val="none" w:sz="0" w:space="0" w:color="auto"/>
        <w:bottom w:val="none" w:sz="0" w:space="0" w:color="auto"/>
        <w:right w:val="none" w:sz="0" w:space="0" w:color="auto"/>
      </w:divBdr>
    </w:div>
    <w:div w:id="1913275431">
      <w:bodyDiv w:val="1"/>
      <w:marLeft w:val="0"/>
      <w:marRight w:val="0"/>
      <w:marTop w:val="0"/>
      <w:marBottom w:val="0"/>
      <w:divBdr>
        <w:top w:val="none" w:sz="0" w:space="0" w:color="auto"/>
        <w:left w:val="none" w:sz="0" w:space="0" w:color="auto"/>
        <w:bottom w:val="none" w:sz="0" w:space="0" w:color="auto"/>
        <w:right w:val="none" w:sz="0" w:space="0" w:color="auto"/>
      </w:divBdr>
    </w:div>
    <w:div w:id="1958485696">
      <w:bodyDiv w:val="1"/>
      <w:marLeft w:val="0"/>
      <w:marRight w:val="0"/>
      <w:marTop w:val="0"/>
      <w:marBottom w:val="0"/>
      <w:divBdr>
        <w:top w:val="none" w:sz="0" w:space="0" w:color="auto"/>
        <w:left w:val="none" w:sz="0" w:space="0" w:color="auto"/>
        <w:bottom w:val="none" w:sz="0" w:space="0" w:color="auto"/>
        <w:right w:val="none" w:sz="0" w:space="0" w:color="auto"/>
      </w:divBdr>
    </w:div>
    <w:div w:id="1977951303">
      <w:bodyDiv w:val="1"/>
      <w:marLeft w:val="0"/>
      <w:marRight w:val="0"/>
      <w:marTop w:val="0"/>
      <w:marBottom w:val="0"/>
      <w:divBdr>
        <w:top w:val="none" w:sz="0" w:space="0" w:color="auto"/>
        <w:left w:val="none" w:sz="0" w:space="0" w:color="auto"/>
        <w:bottom w:val="none" w:sz="0" w:space="0" w:color="auto"/>
        <w:right w:val="none" w:sz="0" w:space="0" w:color="auto"/>
      </w:divBdr>
      <w:divsChild>
        <w:div w:id="1750232271">
          <w:marLeft w:val="0"/>
          <w:marRight w:val="0"/>
          <w:marTop w:val="0"/>
          <w:marBottom w:val="0"/>
          <w:divBdr>
            <w:top w:val="none" w:sz="0" w:space="0" w:color="auto"/>
            <w:left w:val="none" w:sz="0" w:space="0" w:color="auto"/>
            <w:bottom w:val="none" w:sz="0" w:space="0" w:color="auto"/>
            <w:right w:val="none" w:sz="0" w:space="0" w:color="auto"/>
          </w:divBdr>
          <w:divsChild>
            <w:div w:id="9465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4.jpg"/><Relationship Id="rId1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Конспект по ОБЖ</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9FB2DA-7FC5-4B28-9607-B84AE1BB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7</Pages>
  <Words>893</Words>
  <Characters>5092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Frontex</dc:creator>
  <cp:keywords/>
  <dc:description/>
  <cp:lastModifiedBy>Frontex</cp:lastModifiedBy>
  <cp:revision>5</cp:revision>
  <cp:lastPrinted>2015-03-28T06:35:00Z</cp:lastPrinted>
  <dcterms:created xsi:type="dcterms:W3CDTF">2015-03-25T13:44:00Z</dcterms:created>
  <dcterms:modified xsi:type="dcterms:W3CDTF">2019-07-19T09:05:00Z</dcterms:modified>
</cp:coreProperties>
</file>