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3E" w:rsidRDefault="00412B3E" w:rsidP="00412B3E">
      <w:pPr>
        <w:spacing w:after="0"/>
      </w:pPr>
    </w:p>
    <w:p w:rsidR="00412B3E" w:rsidRPr="00C3754A" w:rsidRDefault="00412B3E" w:rsidP="00C3754A">
      <w:pPr>
        <w:spacing w:after="0"/>
        <w:jc w:val="center"/>
        <w:rPr>
          <w:rFonts w:ascii="Arial Black" w:hAnsi="Arial Black"/>
          <w:color w:val="006600"/>
          <w:sz w:val="72"/>
          <w:szCs w:val="72"/>
        </w:rPr>
      </w:pPr>
      <w:r w:rsidRPr="00C3754A">
        <w:rPr>
          <w:rFonts w:ascii="Arial Black" w:hAnsi="Arial Black"/>
          <w:color w:val="006600"/>
          <w:sz w:val="72"/>
          <w:szCs w:val="72"/>
        </w:rPr>
        <w:t>За</w:t>
      </w:r>
    </w:p>
    <w:p w:rsidR="00C3754A" w:rsidRPr="00C3754A" w:rsidRDefault="000C3696" w:rsidP="00C3754A">
      <w:pPr>
        <w:spacing w:after="0"/>
        <w:jc w:val="center"/>
        <w:rPr>
          <w:rFonts w:ascii="Arial Black" w:hAnsi="Arial Black"/>
          <w:color w:val="006600"/>
          <w:sz w:val="72"/>
          <w:szCs w:val="72"/>
        </w:rPr>
      </w:pPr>
      <w:proofErr w:type="spellStart"/>
      <w:r>
        <w:rPr>
          <w:rFonts w:ascii="Arial Black" w:hAnsi="Arial Black"/>
          <w:color w:val="006600"/>
          <w:sz w:val="72"/>
          <w:szCs w:val="72"/>
        </w:rPr>
        <w:t>б</w:t>
      </w:r>
      <w:r w:rsidR="00412B3E" w:rsidRPr="00C3754A">
        <w:rPr>
          <w:rFonts w:ascii="Arial Black" w:hAnsi="Arial Black"/>
          <w:color w:val="006600"/>
          <w:sz w:val="72"/>
          <w:szCs w:val="72"/>
        </w:rPr>
        <w:t>езопас</w:t>
      </w:r>
      <w:proofErr w:type="spellEnd"/>
      <w:r w:rsidR="00C3754A" w:rsidRPr="00C3754A">
        <w:rPr>
          <w:rFonts w:ascii="Arial Black" w:hAnsi="Arial Black"/>
          <w:color w:val="006600"/>
          <w:sz w:val="72"/>
          <w:szCs w:val="72"/>
        </w:rPr>
        <w:t xml:space="preserve"> -</w:t>
      </w:r>
    </w:p>
    <w:p w:rsidR="00412B3E" w:rsidRPr="00C3754A" w:rsidRDefault="00412B3E" w:rsidP="00C3754A">
      <w:pPr>
        <w:spacing w:after="0"/>
        <w:jc w:val="center"/>
        <w:rPr>
          <w:rFonts w:ascii="Arial Black" w:hAnsi="Arial Black"/>
          <w:color w:val="006600"/>
          <w:sz w:val="72"/>
          <w:szCs w:val="72"/>
        </w:rPr>
      </w:pPr>
      <w:proofErr w:type="spellStart"/>
      <w:r w:rsidRPr="00C3754A">
        <w:rPr>
          <w:rFonts w:ascii="Arial Black" w:hAnsi="Arial Black"/>
          <w:color w:val="006600"/>
          <w:sz w:val="72"/>
          <w:szCs w:val="72"/>
        </w:rPr>
        <w:t>ность</w:t>
      </w:r>
      <w:proofErr w:type="spellEnd"/>
    </w:p>
    <w:p w:rsidR="00412B3E" w:rsidRPr="00C3754A" w:rsidRDefault="000C3696" w:rsidP="00C3754A">
      <w:pPr>
        <w:spacing w:after="0"/>
        <w:jc w:val="center"/>
        <w:rPr>
          <w:rFonts w:ascii="Arial Black" w:hAnsi="Arial Black"/>
          <w:color w:val="006600"/>
          <w:sz w:val="72"/>
          <w:szCs w:val="72"/>
        </w:rPr>
      </w:pPr>
      <w:r>
        <w:rPr>
          <w:rFonts w:ascii="Arial Black" w:hAnsi="Arial Black"/>
          <w:color w:val="006600"/>
          <w:sz w:val="72"/>
          <w:szCs w:val="72"/>
        </w:rPr>
        <w:t>в</w:t>
      </w:r>
      <w:r w:rsidR="00412B3E" w:rsidRPr="00C3754A">
        <w:rPr>
          <w:rFonts w:ascii="Arial Black" w:hAnsi="Arial Black"/>
          <w:color w:val="006600"/>
          <w:sz w:val="72"/>
          <w:szCs w:val="72"/>
        </w:rPr>
        <w:t>се</w:t>
      </w:r>
    </w:p>
    <w:p w:rsidR="00412B3E" w:rsidRPr="00C3754A" w:rsidRDefault="00412B3E" w:rsidP="00C3754A">
      <w:pPr>
        <w:spacing w:after="0"/>
        <w:jc w:val="center"/>
        <w:rPr>
          <w:rFonts w:ascii="Arial Black" w:hAnsi="Arial Black"/>
          <w:color w:val="006600"/>
          <w:sz w:val="72"/>
          <w:szCs w:val="72"/>
        </w:rPr>
      </w:pPr>
      <w:r w:rsidRPr="00C3754A">
        <w:rPr>
          <w:rFonts w:ascii="Arial Black" w:hAnsi="Arial Black"/>
          <w:color w:val="006600"/>
          <w:sz w:val="72"/>
          <w:szCs w:val="72"/>
        </w:rPr>
        <w:t>вместе</w:t>
      </w:r>
      <w:r w:rsidR="000C3696">
        <w:rPr>
          <w:rFonts w:ascii="Arial Black" w:hAnsi="Arial Black"/>
          <w:color w:val="006600"/>
          <w:sz w:val="72"/>
          <w:szCs w:val="72"/>
        </w:rPr>
        <w:t>!!!</w:t>
      </w:r>
    </w:p>
    <w:p w:rsidR="00412B3E" w:rsidRPr="00412B3E" w:rsidRDefault="00C3754A" w:rsidP="00C3754A">
      <w:pPr>
        <w:spacing w:after="0"/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eastAsia="ru-RU"/>
        </w:rPr>
        <w:drawing>
          <wp:inline distT="0" distB="0" distL="0" distR="0">
            <wp:extent cx="2400300" cy="1800226"/>
            <wp:effectExtent l="19050" t="0" r="0" b="0"/>
            <wp:docPr id="4" name="Рисунок 3" descr="det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B3E" w:rsidRPr="00412B3E" w:rsidRDefault="00412B3E" w:rsidP="00412B3E">
      <w:pPr>
        <w:spacing w:after="0"/>
        <w:rPr>
          <w:rFonts w:ascii="Arial Black" w:hAnsi="Arial Black"/>
          <w:sz w:val="72"/>
          <w:szCs w:val="72"/>
        </w:rPr>
      </w:pPr>
    </w:p>
    <w:p w:rsidR="00C3754A" w:rsidRDefault="00C3754A" w:rsidP="00C3754A">
      <w:pPr>
        <w:spacing w:after="0"/>
        <w:jc w:val="both"/>
        <w:rPr>
          <w:rFonts w:ascii="Times New Roman" w:hAnsi="Times New Roman" w:cs="Times New Roman"/>
          <w:i/>
          <w:noProof/>
          <w:color w:val="C00000"/>
          <w:sz w:val="36"/>
          <w:szCs w:val="36"/>
          <w:lang w:eastAsia="ru-RU"/>
        </w:rPr>
      </w:pPr>
    </w:p>
    <w:p w:rsidR="00C3754A" w:rsidRDefault="00C3754A" w:rsidP="00C3754A">
      <w:pPr>
        <w:spacing w:after="0"/>
        <w:jc w:val="both"/>
        <w:rPr>
          <w:noProof/>
          <w:lang w:eastAsia="ru-RU"/>
        </w:rPr>
      </w:pPr>
    </w:p>
    <w:p w:rsidR="00C3754A" w:rsidRDefault="00C3754A" w:rsidP="00C3754A">
      <w:pPr>
        <w:spacing w:after="0"/>
        <w:jc w:val="both"/>
        <w:rPr>
          <w:noProof/>
          <w:lang w:eastAsia="ru-RU"/>
        </w:rPr>
      </w:pPr>
    </w:p>
    <w:p w:rsidR="00C3754A" w:rsidRDefault="00C3754A" w:rsidP="00C3754A">
      <w:pPr>
        <w:spacing w:after="0"/>
        <w:jc w:val="both"/>
        <w:rPr>
          <w:noProof/>
          <w:lang w:eastAsia="ru-RU"/>
        </w:rPr>
      </w:pPr>
    </w:p>
    <w:p w:rsidR="00C3754A" w:rsidRDefault="00C3754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Default="00064B0A" w:rsidP="00C3754A">
      <w:pPr>
        <w:spacing w:after="0"/>
        <w:jc w:val="both"/>
        <w:rPr>
          <w:noProof/>
          <w:lang w:eastAsia="ru-RU"/>
        </w:rPr>
      </w:pPr>
    </w:p>
    <w:p w:rsidR="00064B0A" w:rsidRPr="00064B0A" w:rsidRDefault="00064B0A" w:rsidP="00064B0A">
      <w:pPr>
        <w:spacing w:after="0"/>
        <w:jc w:val="center"/>
        <w:rPr>
          <w:rFonts w:ascii="Arial Black" w:hAnsi="Arial Black"/>
          <w:noProof/>
          <w:color w:val="C00000"/>
          <w:sz w:val="36"/>
          <w:szCs w:val="36"/>
          <w:lang w:eastAsia="ru-RU"/>
        </w:rPr>
      </w:pPr>
      <w:r>
        <w:rPr>
          <w:rFonts w:ascii="Arial Black" w:hAnsi="Arial Black"/>
          <w:noProof/>
          <w:color w:val="C00000"/>
          <w:sz w:val="36"/>
          <w:szCs w:val="36"/>
          <w:lang w:eastAsia="ru-RU"/>
        </w:rPr>
        <w:lastRenderedPageBreak/>
        <w:t>ВАЖНО</w:t>
      </w:r>
    </w:p>
    <w:p w:rsidR="00C3754A" w:rsidRDefault="00412B3E" w:rsidP="00C3754A">
      <w:pPr>
        <w:spacing w:after="0"/>
        <w:jc w:val="both"/>
      </w:pPr>
      <w:r w:rsidRPr="00412B3E">
        <w:rPr>
          <w:noProof/>
          <w:lang w:eastAsia="ru-RU"/>
        </w:rPr>
        <w:drawing>
          <wp:inline distT="0" distB="0" distL="0" distR="0">
            <wp:extent cx="3173381" cy="5417388"/>
            <wp:effectExtent l="19050" t="0" r="7969" b="0"/>
            <wp:docPr id="3" name="Рисунок 1" descr="55f455ff649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f455ff6493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972" cy="541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54A" w:rsidRDefault="00C3754A">
      <w:r>
        <w:br w:type="page"/>
      </w:r>
    </w:p>
    <w:p w:rsidR="00271693" w:rsidRPr="00F10C2C" w:rsidRDefault="00C3754A" w:rsidP="002D5EF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10C2C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Рекомендации для родителей</w:t>
      </w:r>
    </w:p>
    <w:p w:rsidR="002D5EFA" w:rsidRPr="00F10C2C" w:rsidRDefault="002D5EFA" w:rsidP="002D5EFA">
      <w:pPr>
        <w:pStyle w:val="c7"/>
        <w:spacing w:before="0" w:beforeAutospacing="0" w:after="0" w:afterAutospacing="0"/>
        <w:jc w:val="center"/>
        <w:rPr>
          <w:b/>
          <w:i/>
          <w:color w:val="000000"/>
        </w:rPr>
      </w:pPr>
      <w:r w:rsidRPr="00F10C2C">
        <w:rPr>
          <w:rStyle w:val="c34"/>
          <w:b/>
          <w:i/>
          <w:color w:val="000000"/>
        </w:rPr>
        <w:t>При выходе из дома:</w:t>
      </w:r>
    </w:p>
    <w:p w:rsidR="002D5EFA" w:rsidRPr="002D5EFA" w:rsidRDefault="002D5EFA" w:rsidP="002D5EFA">
      <w:pPr>
        <w:pStyle w:val="c7"/>
        <w:spacing w:before="0" w:beforeAutospacing="0" w:after="0" w:afterAutospacing="0"/>
        <w:rPr>
          <w:rStyle w:val="c0"/>
          <w:color w:val="000000"/>
        </w:rPr>
      </w:pPr>
      <w:r w:rsidRPr="002D5EFA">
        <w:rPr>
          <w:rStyle w:val="c0"/>
          <w:color w:val="000000"/>
        </w:rPr>
        <w:t xml:space="preserve">· если у подъезда дома возможно движение транспортных средств, сразу обратите на это внимание ребенка посмотрите, не приближается ли к вам автомобиль, </w:t>
      </w:r>
    </w:p>
    <w:p w:rsidR="00F10C2C" w:rsidRDefault="00F10C2C" w:rsidP="002D5EFA">
      <w:pPr>
        <w:pStyle w:val="c7"/>
        <w:spacing w:before="0" w:beforeAutospacing="0" w:after="0" w:afterAutospacing="0"/>
        <w:jc w:val="center"/>
        <w:rPr>
          <w:rStyle w:val="c34"/>
          <w:i/>
          <w:color w:val="000000"/>
        </w:rPr>
      </w:pPr>
    </w:p>
    <w:p w:rsidR="002D5EFA" w:rsidRPr="00F10C2C" w:rsidRDefault="002D5EFA" w:rsidP="002D5EFA">
      <w:pPr>
        <w:pStyle w:val="c7"/>
        <w:spacing w:before="0" w:beforeAutospacing="0" w:after="0" w:afterAutospacing="0"/>
        <w:jc w:val="center"/>
        <w:rPr>
          <w:b/>
          <w:i/>
          <w:color w:val="000000"/>
        </w:rPr>
      </w:pPr>
      <w:r w:rsidRPr="00F10C2C">
        <w:rPr>
          <w:rStyle w:val="c34"/>
          <w:b/>
          <w:i/>
          <w:color w:val="000000"/>
        </w:rPr>
        <w:t>При движении по тротуару:</w:t>
      </w:r>
    </w:p>
    <w:p w:rsidR="002D5EFA" w:rsidRPr="002D5EFA" w:rsidRDefault="002D5EFA" w:rsidP="002D5EFA">
      <w:pPr>
        <w:pStyle w:val="c7"/>
        <w:spacing w:before="0" w:beforeAutospacing="0" w:after="0" w:afterAutospacing="0"/>
        <w:rPr>
          <w:color w:val="000000"/>
        </w:rPr>
      </w:pPr>
      <w:r w:rsidRPr="002D5EFA">
        <w:rPr>
          <w:rStyle w:val="c0"/>
          <w:color w:val="000000"/>
        </w:rPr>
        <w:t>· не ведите ребенка по краю тротуара: взрослый должен находиться со стороны проезжей части;</w:t>
      </w:r>
    </w:p>
    <w:p w:rsidR="002D5EFA" w:rsidRPr="002D5EFA" w:rsidRDefault="002D5EFA" w:rsidP="002D5EFA">
      <w:pPr>
        <w:pStyle w:val="c7"/>
        <w:spacing w:before="0" w:beforeAutospacing="0" w:after="0" w:afterAutospacing="0"/>
        <w:rPr>
          <w:color w:val="000000"/>
        </w:rPr>
      </w:pPr>
      <w:r w:rsidRPr="002D5EFA">
        <w:rPr>
          <w:rStyle w:val="c0"/>
          <w:color w:val="000000"/>
        </w:rPr>
        <w:t xml:space="preserve">· маленький ребенок должен идти рядом </w:t>
      </w:r>
      <w:proofErr w:type="gramStart"/>
      <w:r w:rsidRPr="002D5EFA">
        <w:rPr>
          <w:rStyle w:val="c0"/>
          <w:color w:val="000000"/>
        </w:rPr>
        <w:t>со</w:t>
      </w:r>
      <w:proofErr w:type="gramEnd"/>
      <w:r w:rsidRPr="002D5EFA">
        <w:rPr>
          <w:rStyle w:val="c0"/>
          <w:color w:val="000000"/>
        </w:rPr>
        <w:t xml:space="preserve"> взрослым, крепко держась за руку;</w:t>
      </w:r>
    </w:p>
    <w:p w:rsidR="002D5EFA" w:rsidRPr="002D5EFA" w:rsidRDefault="002D5EFA" w:rsidP="002D5EFA">
      <w:pPr>
        <w:pStyle w:val="c7"/>
        <w:spacing w:before="0" w:beforeAutospacing="0" w:after="0" w:afterAutospacing="0"/>
        <w:rPr>
          <w:color w:val="000000"/>
        </w:rPr>
      </w:pPr>
      <w:r w:rsidRPr="002D5EFA">
        <w:rPr>
          <w:rStyle w:val="c0"/>
          <w:color w:val="000000"/>
        </w:rPr>
        <w:t>· приучите ребенка, идя по тротуару, внимательно наблюдать за выездом со двора или с территории предприятия;</w:t>
      </w:r>
    </w:p>
    <w:p w:rsidR="00F10C2C" w:rsidRDefault="00F10C2C" w:rsidP="002D5EFA">
      <w:pPr>
        <w:pStyle w:val="c7"/>
        <w:spacing w:before="0" w:beforeAutospacing="0" w:after="0" w:afterAutospacing="0"/>
        <w:jc w:val="center"/>
        <w:rPr>
          <w:rStyle w:val="c34"/>
          <w:i/>
          <w:color w:val="000000"/>
        </w:rPr>
      </w:pPr>
    </w:p>
    <w:p w:rsidR="002D5EFA" w:rsidRPr="00F10C2C" w:rsidRDefault="002D5EFA" w:rsidP="002D5EFA">
      <w:pPr>
        <w:pStyle w:val="c7"/>
        <w:spacing w:before="0" w:beforeAutospacing="0" w:after="0" w:afterAutospacing="0"/>
        <w:jc w:val="center"/>
        <w:rPr>
          <w:b/>
          <w:i/>
          <w:color w:val="000000"/>
        </w:rPr>
      </w:pPr>
      <w:r w:rsidRPr="00F10C2C">
        <w:rPr>
          <w:rStyle w:val="c34"/>
          <w:b/>
          <w:i/>
          <w:color w:val="000000"/>
        </w:rPr>
        <w:t>Готовясь перейти дорогу:</w:t>
      </w:r>
    </w:p>
    <w:p w:rsidR="002D5EFA" w:rsidRPr="002D5EFA" w:rsidRDefault="002D5EFA" w:rsidP="002D5EFA">
      <w:pPr>
        <w:pStyle w:val="c7"/>
        <w:spacing w:before="0" w:beforeAutospacing="0" w:after="0" w:afterAutospacing="0"/>
        <w:rPr>
          <w:color w:val="000000"/>
        </w:rPr>
      </w:pPr>
      <w:r w:rsidRPr="002D5EFA">
        <w:rPr>
          <w:rStyle w:val="c0"/>
          <w:color w:val="000000"/>
        </w:rPr>
        <w:t>· привлекайте ребенка к наблюдению за обстановкой на дороге;</w:t>
      </w:r>
    </w:p>
    <w:p w:rsidR="002D5EFA" w:rsidRPr="002D5EFA" w:rsidRDefault="002D5EFA" w:rsidP="002D5EFA">
      <w:pPr>
        <w:pStyle w:val="c7"/>
        <w:spacing w:before="0" w:beforeAutospacing="0" w:after="0" w:afterAutospacing="0"/>
        <w:rPr>
          <w:color w:val="000000"/>
        </w:rPr>
      </w:pPr>
      <w:r w:rsidRPr="002D5EFA">
        <w:rPr>
          <w:rStyle w:val="c0"/>
          <w:color w:val="000000"/>
        </w:rPr>
        <w:t>· 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2D5EFA" w:rsidRPr="002D5EFA" w:rsidRDefault="002D5EFA" w:rsidP="002D5EFA">
      <w:pPr>
        <w:pStyle w:val="c7"/>
        <w:spacing w:before="0" w:beforeAutospacing="0" w:after="0" w:afterAutospacing="0"/>
        <w:rPr>
          <w:rStyle w:val="c0"/>
          <w:color w:val="000000"/>
        </w:rPr>
      </w:pPr>
      <w:r w:rsidRPr="002D5EFA">
        <w:rPr>
          <w:rStyle w:val="c0"/>
          <w:color w:val="000000"/>
        </w:rPr>
        <w:t>· обратите внимание ребенка на транспортное средство, готовящееся к повороту, расскажите о сигналах указателей поворота у автомобиля;</w:t>
      </w:r>
    </w:p>
    <w:p w:rsidR="00F10C2C" w:rsidRDefault="00F10C2C" w:rsidP="002D5EFA">
      <w:pPr>
        <w:pStyle w:val="c7"/>
        <w:spacing w:before="0" w:beforeAutospacing="0" w:after="0" w:afterAutospacing="0"/>
        <w:jc w:val="center"/>
        <w:rPr>
          <w:rStyle w:val="c34"/>
          <w:i/>
          <w:color w:val="000000"/>
        </w:rPr>
      </w:pPr>
    </w:p>
    <w:p w:rsidR="002D5EFA" w:rsidRPr="00F10C2C" w:rsidRDefault="002D5EFA" w:rsidP="002D5EFA">
      <w:pPr>
        <w:pStyle w:val="c7"/>
        <w:spacing w:before="0" w:beforeAutospacing="0" w:after="0" w:afterAutospacing="0"/>
        <w:jc w:val="center"/>
        <w:rPr>
          <w:b/>
          <w:i/>
          <w:color w:val="000000"/>
        </w:rPr>
      </w:pPr>
      <w:r w:rsidRPr="00F10C2C">
        <w:rPr>
          <w:rStyle w:val="c34"/>
          <w:b/>
          <w:i/>
          <w:color w:val="000000"/>
        </w:rPr>
        <w:t>При переходе проезжей части:</w:t>
      </w:r>
    </w:p>
    <w:p w:rsidR="002D5EFA" w:rsidRPr="002D5EFA" w:rsidRDefault="002D5EFA" w:rsidP="002D5EFA">
      <w:pPr>
        <w:pStyle w:val="c7"/>
        <w:spacing w:before="0" w:beforeAutospacing="0" w:after="0" w:afterAutospacing="0"/>
        <w:rPr>
          <w:color w:val="000000"/>
        </w:rPr>
      </w:pPr>
      <w:r w:rsidRPr="002D5EFA">
        <w:rPr>
          <w:rStyle w:val="c0"/>
          <w:color w:val="000000"/>
        </w:rPr>
        <w:t>· переходите дорогу только по пешеходным переходам или на перекрестках - по линии тротуара, иначе ребенок привыкнет переходить, где придется;</w:t>
      </w:r>
    </w:p>
    <w:p w:rsidR="002D5EFA" w:rsidRPr="002D5EFA" w:rsidRDefault="002D5EFA" w:rsidP="002D5EFA">
      <w:pPr>
        <w:pStyle w:val="c7"/>
        <w:spacing w:before="0" w:beforeAutospacing="0" w:after="0" w:afterAutospacing="0"/>
        <w:rPr>
          <w:color w:val="000000"/>
        </w:rPr>
      </w:pPr>
      <w:r w:rsidRPr="002D5EFA">
        <w:rPr>
          <w:rStyle w:val="c0"/>
          <w:color w:val="000000"/>
        </w:rPr>
        <w:t xml:space="preserve">· идите только </w:t>
      </w:r>
      <w:proofErr w:type="gramStart"/>
      <w:r w:rsidRPr="002D5EFA">
        <w:rPr>
          <w:rStyle w:val="c0"/>
          <w:color w:val="000000"/>
        </w:rPr>
        <w:t>на</w:t>
      </w:r>
      <w:proofErr w:type="gramEnd"/>
      <w:r w:rsidRPr="002D5EFA">
        <w:rPr>
          <w:rStyle w:val="c0"/>
          <w:color w:val="000000"/>
        </w:rPr>
        <w:t xml:space="preserve"> </w:t>
      </w:r>
      <w:proofErr w:type="gramStart"/>
      <w:r w:rsidRPr="002D5EFA">
        <w:rPr>
          <w:rStyle w:val="c0"/>
          <w:color w:val="000000"/>
        </w:rPr>
        <w:t>зеленый</w:t>
      </w:r>
      <w:proofErr w:type="gramEnd"/>
      <w:r w:rsidRPr="002D5EFA">
        <w:rPr>
          <w:rStyle w:val="c0"/>
          <w:color w:val="000000"/>
        </w:rPr>
        <w:t xml:space="preserve"> сигнал светофора: ребенок должен привыкнуть, что на красный </w:t>
      </w:r>
      <w:r w:rsidRPr="002D5EFA">
        <w:rPr>
          <w:rStyle w:val="c0"/>
          <w:color w:val="000000"/>
        </w:rPr>
        <w:lastRenderedPageBreak/>
        <w:t>и желтый сигналы не переходят, даже если нет транспорта;</w:t>
      </w:r>
    </w:p>
    <w:p w:rsidR="002D5EFA" w:rsidRPr="002D5EFA" w:rsidRDefault="002D5EFA" w:rsidP="002D5EFA">
      <w:pPr>
        <w:pStyle w:val="c7"/>
        <w:spacing w:before="0" w:beforeAutospacing="0" w:after="0" w:afterAutospacing="0"/>
        <w:rPr>
          <w:color w:val="000000"/>
        </w:rPr>
      </w:pPr>
      <w:r w:rsidRPr="002D5EFA">
        <w:rPr>
          <w:rStyle w:val="c0"/>
          <w:color w:val="000000"/>
        </w:rPr>
        <w:t xml:space="preserve">· выходя на проезжую часть, прекращайте разговоры; </w:t>
      </w:r>
    </w:p>
    <w:p w:rsidR="002D5EFA" w:rsidRPr="002D5EFA" w:rsidRDefault="002D5EFA" w:rsidP="002D5EFA">
      <w:pPr>
        <w:pStyle w:val="c7"/>
        <w:spacing w:before="0" w:beforeAutospacing="0" w:after="0" w:afterAutospacing="0"/>
        <w:rPr>
          <w:color w:val="000000"/>
        </w:rPr>
      </w:pPr>
      <w:r w:rsidRPr="002D5EFA">
        <w:rPr>
          <w:rStyle w:val="c0"/>
          <w:color w:val="000000"/>
        </w:rPr>
        <w:t>· не спешите и не бегите; переходите дорогу всегда размеренным шагом;</w:t>
      </w:r>
    </w:p>
    <w:p w:rsidR="002D5EFA" w:rsidRPr="002D5EFA" w:rsidRDefault="002D5EFA" w:rsidP="002D5EFA">
      <w:pPr>
        <w:pStyle w:val="c7"/>
        <w:spacing w:before="0" w:beforeAutospacing="0" w:after="0" w:afterAutospacing="0"/>
        <w:rPr>
          <w:color w:val="000000"/>
        </w:rPr>
      </w:pPr>
      <w:r w:rsidRPr="002D5EFA">
        <w:rPr>
          <w:rStyle w:val="c0"/>
          <w:color w:val="000000"/>
        </w:rPr>
        <w:t>· не выходите на проезжую часть из-за транспортного средства или из-за кустов, не осмотрев предварительно улицу, приучайте ребенка делать так же;</w:t>
      </w:r>
    </w:p>
    <w:p w:rsidR="002D5EFA" w:rsidRPr="002D5EFA" w:rsidRDefault="002D5EFA" w:rsidP="002D5EFA">
      <w:pPr>
        <w:pStyle w:val="c7"/>
        <w:spacing w:before="0" w:beforeAutospacing="0" w:after="0" w:afterAutospacing="0"/>
        <w:rPr>
          <w:color w:val="000000"/>
        </w:rPr>
      </w:pPr>
      <w:r w:rsidRPr="002D5EFA">
        <w:rPr>
          <w:rStyle w:val="c0"/>
          <w:color w:val="000000"/>
        </w:rPr>
        <w:t>· 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F10C2C" w:rsidRDefault="00F10C2C" w:rsidP="002D5EFA">
      <w:pPr>
        <w:pStyle w:val="c7"/>
        <w:spacing w:before="0" w:beforeAutospacing="0" w:after="0" w:afterAutospacing="0"/>
        <w:jc w:val="center"/>
        <w:rPr>
          <w:rStyle w:val="c34"/>
          <w:i/>
          <w:color w:val="000000"/>
        </w:rPr>
      </w:pPr>
    </w:p>
    <w:p w:rsidR="002D5EFA" w:rsidRPr="00F10C2C" w:rsidRDefault="002D5EFA" w:rsidP="002D5EFA">
      <w:pPr>
        <w:pStyle w:val="c7"/>
        <w:spacing w:before="0" w:beforeAutospacing="0" w:after="0" w:afterAutospacing="0"/>
        <w:jc w:val="center"/>
        <w:rPr>
          <w:b/>
          <w:i/>
          <w:color w:val="000000"/>
        </w:rPr>
      </w:pPr>
      <w:r w:rsidRPr="00F10C2C">
        <w:rPr>
          <w:rStyle w:val="c34"/>
          <w:b/>
          <w:i/>
          <w:color w:val="000000"/>
        </w:rPr>
        <w:t>При движении автомобиля:</w:t>
      </w:r>
    </w:p>
    <w:p w:rsidR="002D5EFA" w:rsidRPr="002D5EFA" w:rsidRDefault="002D5EFA" w:rsidP="002D5EFA">
      <w:pPr>
        <w:pStyle w:val="c7"/>
        <w:spacing w:before="0" w:beforeAutospacing="0" w:after="0" w:afterAutospacing="0"/>
        <w:rPr>
          <w:color w:val="000000"/>
        </w:rPr>
      </w:pPr>
      <w:r w:rsidRPr="002D5EFA">
        <w:rPr>
          <w:rStyle w:val="c0"/>
          <w:color w:val="000000"/>
        </w:rPr>
        <w:t>· приучайте детей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Объясните</w:t>
      </w:r>
      <w:r w:rsidRPr="002D5EFA">
        <w:rPr>
          <w:rStyle w:val="c34"/>
          <w:bCs/>
          <w:color w:val="000000"/>
        </w:rPr>
        <w:t>,</w:t>
      </w:r>
      <w:r w:rsidRPr="002D5EFA">
        <w:rPr>
          <w:rStyle w:val="apple-converted-space"/>
          <w:b/>
          <w:bCs/>
          <w:color w:val="000000"/>
        </w:rPr>
        <w:t> </w:t>
      </w:r>
      <w:r w:rsidRPr="002D5EFA">
        <w:rPr>
          <w:rStyle w:val="c0"/>
          <w:color w:val="000000"/>
        </w:rPr>
        <w:t>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</w:t>
      </w:r>
    </w:p>
    <w:p w:rsidR="002D5EFA" w:rsidRPr="002D5EFA" w:rsidRDefault="002D5EFA" w:rsidP="002D5EFA">
      <w:pPr>
        <w:pStyle w:val="c7"/>
        <w:spacing w:before="0" w:beforeAutospacing="0" w:after="0" w:afterAutospacing="0"/>
        <w:rPr>
          <w:color w:val="000000"/>
        </w:rPr>
      </w:pPr>
      <w:r w:rsidRPr="002D5EFA">
        <w:rPr>
          <w:rStyle w:val="c0"/>
          <w:color w:val="000000"/>
        </w:rPr>
        <w:t>· не разрешайте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2D5EFA" w:rsidRPr="002D5EFA" w:rsidRDefault="002D5EFA" w:rsidP="002D5EFA">
      <w:pPr>
        <w:pStyle w:val="c7"/>
        <w:spacing w:before="0" w:beforeAutospacing="0" w:after="0" w:afterAutospacing="0"/>
        <w:rPr>
          <w:color w:val="000000"/>
        </w:rPr>
      </w:pPr>
      <w:r w:rsidRPr="002D5EFA">
        <w:rPr>
          <w:rStyle w:val="c0"/>
          <w:color w:val="000000"/>
        </w:rPr>
        <w:t xml:space="preserve">· ребенок должен быть приучен к тому, что первым из автомобиля выходит взрослый, </w:t>
      </w:r>
    </w:p>
    <w:p w:rsidR="002D5EFA" w:rsidRPr="002D5EFA" w:rsidRDefault="002D5EFA" w:rsidP="002D5EFA">
      <w:pPr>
        <w:pStyle w:val="c7"/>
        <w:spacing w:before="0" w:beforeAutospacing="0" w:after="0" w:afterAutospacing="0"/>
        <w:rPr>
          <w:color w:val="000000"/>
        </w:rPr>
      </w:pPr>
      <w:r w:rsidRPr="002D5EFA">
        <w:rPr>
          <w:rStyle w:val="c0"/>
          <w:color w:val="000000"/>
        </w:rPr>
        <w:t xml:space="preserve">· не </w:t>
      </w:r>
      <w:r>
        <w:rPr>
          <w:rStyle w:val="c0"/>
          <w:color w:val="000000"/>
        </w:rPr>
        <w:t>оставляете детей</w:t>
      </w:r>
      <w:r w:rsidRPr="002D5EFA">
        <w:rPr>
          <w:rStyle w:val="c0"/>
          <w:color w:val="000000"/>
        </w:rPr>
        <w:t xml:space="preserve"> в автомобиле без присмотра;</w:t>
      </w:r>
    </w:p>
    <w:p w:rsidR="00F10C2C" w:rsidRDefault="00F10C2C" w:rsidP="002D5EFA">
      <w:pPr>
        <w:pStyle w:val="c7"/>
        <w:spacing w:before="0" w:beforeAutospacing="0" w:after="0" w:afterAutospacing="0"/>
        <w:jc w:val="center"/>
        <w:rPr>
          <w:rStyle w:val="c34"/>
          <w:i/>
          <w:color w:val="000000"/>
        </w:rPr>
      </w:pPr>
    </w:p>
    <w:p w:rsidR="002D5EFA" w:rsidRPr="00F10C2C" w:rsidRDefault="002D5EFA" w:rsidP="002D5EFA">
      <w:pPr>
        <w:pStyle w:val="c7"/>
        <w:spacing w:before="0" w:beforeAutospacing="0" w:after="0" w:afterAutospacing="0"/>
        <w:jc w:val="center"/>
        <w:rPr>
          <w:b/>
          <w:i/>
          <w:color w:val="000000"/>
        </w:rPr>
      </w:pPr>
      <w:r w:rsidRPr="00F10C2C">
        <w:rPr>
          <w:rStyle w:val="c34"/>
          <w:b/>
          <w:i/>
          <w:color w:val="000000"/>
        </w:rPr>
        <w:lastRenderedPageBreak/>
        <w:t>При поездке в общественном транспорте:</w:t>
      </w:r>
    </w:p>
    <w:p w:rsidR="002D5EFA" w:rsidRPr="002D5EFA" w:rsidRDefault="002D5EFA" w:rsidP="002D5EFA">
      <w:pPr>
        <w:pStyle w:val="c7"/>
        <w:spacing w:before="0" w:beforeAutospacing="0" w:after="0" w:afterAutospacing="0"/>
        <w:rPr>
          <w:color w:val="000000"/>
        </w:rPr>
      </w:pPr>
      <w:r w:rsidRPr="002D5EFA">
        <w:rPr>
          <w:rStyle w:val="c0"/>
          <w:color w:val="000000"/>
        </w:rPr>
        <w:t>· подходите для посадки к двери транспортного средства только после полной его остановки</w:t>
      </w:r>
      <w:r w:rsidR="000C3696">
        <w:rPr>
          <w:rStyle w:val="c0"/>
          <w:color w:val="000000"/>
        </w:rPr>
        <w:t>, так как</w:t>
      </w:r>
      <w:r w:rsidRPr="002D5EFA">
        <w:rPr>
          <w:rStyle w:val="c0"/>
          <w:color w:val="000000"/>
        </w:rPr>
        <w:t xml:space="preserve"> мож</w:t>
      </w:r>
      <w:r w:rsidR="000C3696">
        <w:rPr>
          <w:rStyle w:val="c0"/>
          <w:color w:val="000000"/>
        </w:rPr>
        <w:t>но</w:t>
      </w:r>
      <w:r w:rsidRPr="002D5EFA">
        <w:rPr>
          <w:rStyle w:val="c0"/>
          <w:color w:val="000000"/>
        </w:rPr>
        <w:t xml:space="preserve"> оступиться и попасть под колеса;</w:t>
      </w:r>
    </w:p>
    <w:p w:rsidR="000C3696" w:rsidRDefault="002D5EFA" w:rsidP="002D5EFA">
      <w:pPr>
        <w:pStyle w:val="c7"/>
        <w:spacing w:before="0" w:beforeAutospacing="0" w:after="0" w:afterAutospacing="0"/>
        <w:rPr>
          <w:rStyle w:val="c0"/>
          <w:color w:val="000000"/>
        </w:rPr>
      </w:pPr>
      <w:r w:rsidRPr="002D5EFA">
        <w:rPr>
          <w:rStyle w:val="c0"/>
          <w:color w:val="000000"/>
        </w:rPr>
        <w:t>· не садитесь в общественный транспорт (троллейбус, автобус) в последний момент при его отправлении (может прижать дверьми</w:t>
      </w:r>
      <w:r w:rsidR="000C3696">
        <w:rPr>
          <w:rStyle w:val="c0"/>
          <w:color w:val="000000"/>
        </w:rPr>
        <w:t>);</w:t>
      </w:r>
    </w:p>
    <w:p w:rsidR="000C3696" w:rsidRDefault="002D5EFA" w:rsidP="000C3696">
      <w:pPr>
        <w:pStyle w:val="c7"/>
        <w:spacing w:before="0" w:beforeAutospacing="0" w:after="0" w:afterAutospacing="0"/>
        <w:rPr>
          <w:rStyle w:val="c0"/>
          <w:color w:val="000000"/>
        </w:rPr>
      </w:pPr>
      <w:r w:rsidRPr="002D5EFA">
        <w:rPr>
          <w:rStyle w:val="c0"/>
          <w:color w:val="000000"/>
        </w:rPr>
        <w:t>· приучите детей крепко держаться за поручни, чтобы при торможении ребенок не получил травму от удара;</w:t>
      </w:r>
    </w:p>
    <w:p w:rsidR="002D5EFA" w:rsidRPr="002D5EFA" w:rsidRDefault="000C3696" w:rsidP="000C3696">
      <w:pPr>
        <w:pStyle w:val="c7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 </w:t>
      </w:r>
      <w:r w:rsidR="002D5EFA" w:rsidRPr="002D5EFA">
        <w:rPr>
          <w:rStyle w:val="c0"/>
          <w:color w:val="000000"/>
        </w:rPr>
        <w:t>объясните ребенку, что входить в любой вид транспорта и выходить из него можно только тогда, когда он стоит.</w:t>
      </w:r>
    </w:p>
    <w:p w:rsidR="00C3754A" w:rsidRDefault="00C3754A" w:rsidP="00C3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C2C" w:rsidRDefault="00F10C2C" w:rsidP="00C3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C2C" w:rsidRDefault="00F10C2C" w:rsidP="00C3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696" w:rsidRPr="002D5EFA" w:rsidRDefault="00F10C2C" w:rsidP="00C3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7282" cy="2286000"/>
            <wp:effectExtent l="19050" t="0" r="0" b="0"/>
            <wp:docPr id="5" name="Рисунок 4" descr="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095" cy="228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696" w:rsidRPr="002D5EFA" w:rsidSect="00412B3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F7" w:rsidRDefault="00236EF7" w:rsidP="00064B0A">
      <w:pPr>
        <w:spacing w:after="0" w:line="240" w:lineRule="auto"/>
      </w:pPr>
      <w:r>
        <w:separator/>
      </w:r>
    </w:p>
  </w:endnote>
  <w:endnote w:type="continuationSeparator" w:id="0">
    <w:p w:rsidR="00236EF7" w:rsidRDefault="00236EF7" w:rsidP="0006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F7" w:rsidRDefault="00236EF7" w:rsidP="00064B0A">
      <w:pPr>
        <w:spacing w:after="0" w:line="240" w:lineRule="auto"/>
      </w:pPr>
      <w:r>
        <w:separator/>
      </w:r>
    </w:p>
  </w:footnote>
  <w:footnote w:type="continuationSeparator" w:id="0">
    <w:p w:rsidR="00236EF7" w:rsidRDefault="00236EF7" w:rsidP="00064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B3E"/>
    <w:rsid w:val="00064B0A"/>
    <w:rsid w:val="000C3696"/>
    <w:rsid w:val="00236EF7"/>
    <w:rsid w:val="00271693"/>
    <w:rsid w:val="002D5EFA"/>
    <w:rsid w:val="00412B3E"/>
    <w:rsid w:val="00C3754A"/>
    <w:rsid w:val="00F1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3E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2D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D5EFA"/>
  </w:style>
  <w:style w:type="character" w:customStyle="1" w:styleId="c0">
    <w:name w:val="c0"/>
    <w:basedOn w:val="a0"/>
    <w:rsid w:val="002D5EFA"/>
  </w:style>
  <w:style w:type="character" w:customStyle="1" w:styleId="apple-converted-space">
    <w:name w:val="apple-converted-space"/>
    <w:basedOn w:val="a0"/>
    <w:rsid w:val="002D5EFA"/>
  </w:style>
  <w:style w:type="paragraph" w:customStyle="1" w:styleId="c1">
    <w:name w:val="c1"/>
    <w:basedOn w:val="a"/>
    <w:rsid w:val="002D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4B0A"/>
  </w:style>
  <w:style w:type="paragraph" w:styleId="a7">
    <w:name w:val="footer"/>
    <w:basedOn w:val="a"/>
    <w:link w:val="a8"/>
    <w:uiPriority w:val="99"/>
    <w:semiHidden/>
    <w:unhideWhenUsed/>
    <w:rsid w:val="0006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4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2015-10-11T19:02:00Z</dcterms:created>
  <dcterms:modified xsi:type="dcterms:W3CDTF">2015-10-11T19:38:00Z</dcterms:modified>
</cp:coreProperties>
</file>